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DE" w:rsidRPr="007E0292" w:rsidRDefault="009A5FDE" w:rsidP="009A5FDE">
      <w:pPr>
        <w:spacing w:before="73" w:line="322" w:lineRule="exact"/>
        <w:ind w:right="1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7E0292">
        <w:rPr>
          <w:rFonts w:ascii="Times New Roman" w:hAnsi="Times New Roman" w:cs="Times New Roman"/>
          <w:b/>
          <w:spacing w:val="-2"/>
          <w:sz w:val="28"/>
          <w:lang w:val="uk-UA"/>
        </w:rPr>
        <w:t>АНКЕТА</w:t>
      </w:r>
    </w:p>
    <w:p w:rsidR="00E01590" w:rsidRDefault="009A5FDE" w:rsidP="00E01590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0292">
        <w:rPr>
          <w:rFonts w:ascii="Times New Roman" w:hAnsi="Times New Roman" w:cs="Times New Roman"/>
          <w:b/>
          <w:sz w:val="28"/>
          <w:lang w:val="uk-UA"/>
        </w:rPr>
        <w:t xml:space="preserve">опитування </w:t>
      </w:r>
      <w:proofErr w:type="spellStart"/>
      <w:r w:rsidR="00E01590">
        <w:rPr>
          <w:rFonts w:ascii="Times New Roman" w:hAnsi="Times New Roman" w:cs="Times New Roman"/>
          <w:b/>
          <w:sz w:val="28"/>
          <w:lang w:val="uk-UA"/>
        </w:rPr>
        <w:t>стейкхолдерів</w:t>
      </w:r>
      <w:proofErr w:type="spellEnd"/>
      <w:r w:rsidR="00E01590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E01590" w:rsidRPr="0096143B" w:rsidRDefault="00E01590" w:rsidP="00E01590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ОПП</w:t>
      </w:r>
      <w:r w:rsidR="009A5FDE" w:rsidRPr="007E029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6143B">
        <w:rPr>
          <w:rFonts w:ascii="Times New Roman" w:hAnsi="Times New Roman" w:cs="Times New Roman"/>
          <w:b/>
          <w:sz w:val="28"/>
          <w:szCs w:val="28"/>
          <w:lang w:val="uk-UA"/>
        </w:rPr>
        <w:t>«Технологія виробництва і пе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реробки продукції тваринництва»</w:t>
      </w:r>
    </w:p>
    <w:p w:rsidR="00E01590" w:rsidRDefault="00E01590" w:rsidP="00042603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другого рівня вищої освіти</w:t>
      </w:r>
    </w:p>
    <w:p w:rsidR="0096143B" w:rsidRDefault="009A5FDE" w:rsidP="00042603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0292">
        <w:rPr>
          <w:rFonts w:ascii="Times New Roman" w:hAnsi="Times New Roman" w:cs="Times New Roman"/>
          <w:b/>
          <w:sz w:val="28"/>
          <w:lang w:val="uk-UA"/>
        </w:rPr>
        <w:t>зі спеціальності</w:t>
      </w:r>
      <w:r w:rsidR="009614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1590" w:rsidRPr="00E01590">
        <w:rPr>
          <w:rFonts w:ascii="Times New Roman" w:hAnsi="Times New Roman" w:cs="Times New Roman"/>
          <w:b/>
          <w:bCs/>
          <w:sz w:val="28"/>
          <w:szCs w:val="28"/>
        </w:rPr>
        <w:t xml:space="preserve">Н2 </w:t>
      </w:r>
      <w:proofErr w:type="spellStart"/>
      <w:r w:rsidR="00E01590" w:rsidRPr="00E01590">
        <w:rPr>
          <w:rFonts w:ascii="Times New Roman" w:hAnsi="Times New Roman" w:cs="Times New Roman"/>
          <w:b/>
          <w:bCs/>
          <w:sz w:val="28"/>
          <w:szCs w:val="28"/>
        </w:rPr>
        <w:t>Тваринництво</w:t>
      </w:r>
      <w:proofErr w:type="spellEnd"/>
    </w:p>
    <w:bookmarkEnd w:id="0"/>
    <w:p w:rsidR="009A5FDE" w:rsidRPr="007E0292" w:rsidRDefault="009A5FDE" w:rsidP="009A5FDE">
      <w:pPr>
        <w:spacing w:before="316"/>
        <w:ind w:left="4342"/>
        <w:jc w:val="both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Шановні</w:t>
      </w:r>
      <w:r w:rsidRPr="007E0292">
        <w:rPr>
          <w:rFonts w:ascii="Times New Roman" w:hAnsi="Times New Roman" w:cs="Times New Roman"/>
          <w:spacing w:val="17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колеги!</w:t>
      </w:r>
    </w:p>
    <w:p w:rsidR="009A5FDE" w:rsidRPr="007E0292" w:rsidRDefault="009A5FDE" w:rsidP="00E01590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Центр забезпечення якості освіти Сумського НАУ просить Вас взяти участь у опитуванні щодо якості підготовки майбутніх фахівців, які навчаються за освітньо-</w:t>
      </w:r>
      <w:r w:rsidR="00E01590">
        <w:rPr>
          <w:rFonts w:ascii="Times New Roman" w:hAnsi="Times New Roman" w:cs="Times New Roman"/>
          <w:sz w:val="24"/>
          <w:lang w:val="uk-UA"/>
        </w:rPr>
        <w:t xml:space="preserve">професійною 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 програмою «Технологія виробництва і переробки продукції тваринництва»</w:t>
      </w:r>
      <w:r w:rsidR="00E01590">
        <w:rPr>
          <w:rFonts w:ascii="Times New Roman" w:hAnsi="Times New Roman" w:cs="Times New Roman"/>
          <w:sz w:val="24"/>
          <w:lang w:val="uk-UA"/>
        </w:rPr>
        <w:t xml:space="preserve"> </w:t>
      </w:r>
      <w:r w:rsidR="00E01590" w:rsidRPr="00E01590">
        <w:rPr>
          <w:rFonts w:ascii="Times New Roman" w:hAnsi="Times New Roman" w:cs="Times New Roman"/>
          <w:sz w:val="24"/>
          <w:szCs w:val="24"/>
          <w:lang w:val="uk-UA"/>
        </w:rPr>
        <w:t xml:space="preserve">зі спеціальності </w:t>
      </w:r>
      <w:r w:rsidR="00E01590" w:rsidRPr="00E01590">
        <w:rPr>
          <w:rFonts w:ascii="Times New Roman" w:hAnsi="Times New Roman" w:cs="Times New Roman"/>
          <w:bCs/>
          <w:sz w:val="24"/>
          <w:szCs w:val="24"/>
        </w:rPr>
        <w:t xml:space="preserve">Н2 </w:t>
      </w:r>
      <w:proofErr w:type="spellStart"/>
      <w:r w:rsidR="00E01590" w:rsidRPr="00E01590">
        <w:rPr>
          <w:rFonts w:ascii="Times New Roman" w:hAnsi="Times New Roman" w:cs="Times New Roman"/>
          <w:bCs/>
          <w:sz w:val="24"/>
          <w:szCs w:val="24"/>
        </w:rPr>
        <w:t>Тваринництво</w:t>
      </w:r>
      <w:proofErr w:type="spellEnd"/>
      <w:r w:rsidRPr="007E0292">
        <w:rPr>
          <w:rFonts w:ascii="Times New Roman" w:hAnsi="Times New Roman" w:cs="Times New Roman"/>
          <w:sz w:val="24"/>
          <w:lang w:val="uk-UA"/>
        </w:rPr>
        <w:t>. Результати дослідження будуть використані для вдосконалення освітньої програми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з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метою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підвищення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якості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підготовки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конкурентоспроможних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фахівців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на ринку праці.</w:t>
      </w:r>
    </w:p>
    <w:p w:rsidR="009A5FDE" w:rsidRPr="007E0292" w:rsidRDefault="009A5FDE" w:rsidP="009A5FDE">
      <w:pPr>
        <w:spacing w:before="1"/>
        <w:ind w:left="683"/>
        <w:jc w:val="both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Дякуємо</w:t>
      </w:r>
      <w:r w:rsidRPr="007E0292">
        <w:rPr>
          <w:rFonts w:ascii="Times New Roman" w:hAnsi="Times New Roman" w:cs="Times New Roman"/>
          <w:spacing w:val="15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за</w:t>
      </w:r>
      <w:r w:rsidRPr="007E0292">
        <w:rPr>
          <w:rFonts w:ascii="Times New Roman" w:hAnsi="Times New Roman" w:cs="Times New Roman"/>
          <w:spacing w:val="16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співпрацю!</w:t>
      </w:r>
    </w:p>
    <w:p w:rsidR="009A5FDE" w:rsidRPr="007E0292" w:rsidRDefault="009A5FDE" w:rsidP="009A5FDE">
      <w:pPr>
        <w:spacing w:before="6"/>
        <w:rPr>
          <w:rFonts w:ascii="Times New Roman" w:hAnsi="Times New Roman" w:cs="Times New Roman"/>
          <w:sz w:val="24"/>
          <w:lang w:val="uk-UA"/>
        </w:rPr>
      </w:pP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244"/>
        </w:tabs>
        <w:spacing w:before="85"/>
        <w:ind w:left="244" w:right="737" w:hanging="244"/>
        <w:rPr>
          <w:b/>
          <w:sz w:val="24"/>
        </w:rPr>
      </w:pPr>
      <w:r w:rsidRPr="007E0292">
        <w:rPr>
          <w:b/>
          <w:sz w:val="24"/>
        </w:rPr>
        <w:t>Оцініть</w:t>
      </w:r>
      <w:r w:rsidRPr="007E0292">
        <w:rPr>
          <w:b/>
          <w:spacing w:val="11"/>
          <w:sz w:val="24"/>
        </w:rPr>
        <w:t xml:space="preserve"> </w:t>
      </w:r>
      <w:r w:rsidRPr="007E0292">
        <w:rPr>
          <w:b/>
          <w:sz w:val="24"/>
        </w:rPr>
        <w:t>у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балах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актуальність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обов’язкових</w:t>
      </w:r>
      <w:r w:rsidRPr="007E0292">
        <w:rPr>
          <w:b/>
          <w:spacing w:val="17"/>
          <w:sz w:val="24"/>
        </w:rPr>
        <w:t xml:space="preserve"> </w:t>
      </w:r>
      <w:r w:rsidRPr="007E0292">
        <w:rPr>
          <w:b/>
          <w:sz w:val="24"/>
        </w:rPr>
        <w:t>компонентів</w:t>
      </w:r>
      <w:r w:rsidRPr="007E0292">
        <w:rPr>
          <w:b/>
          <w:spacing w:val="11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pacing w:val="-2"/>
          <w:sz w:val="24"/>
        </w:rPr>
        <w:t>програми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7"/>
        <w:gridCol w:w="586"/>
        <w:gridCol w:w="519"/>
        <w:gridCol w:w="552"/>
        <w:gridCol w:w="619"/>
        <w:gridCol w:w="524"/>
      </w:tblGrid>
      <w:tr w:rsidR="009A5FDE" w:rsidRPr="007E0292" w:rsidTr="00051A24">
        <w:trPr>
          <w:trHeight w:val="277"/>
        </w:trPr>
        <w:tc>
          <w:tcPr>
            <w:tcW w:w="649" w:type="dxa"/>
            <w:vMerge w:val="restart"/>
          </w:tcPr>
          <w:p w:rsidR="009A5FDE" w:rsidRPr="007E0292" w:rsidRDefault="009A5FDE" w:rsidP="00051A24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№</w:t>
            </w:r>
          </w:p>
          <w:p w:rsidR="009A5FDE" w:rsidRPr="007E0292" w:rsidRDefault="009A5FDE" w:rsidP="00051A24">
            <w:pPr>
              <w:pStyle w:val="TableParagraph"/>
              <w:spacing w:before="2" w:line="271" w:lineRule="exact"/>
              <w:ind w:left="158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п/п</w:t>
            </w:r>
          </w:p>
        </w:tc>
        <w:tc>
          <w:tcPr>
            <w:tcW w:w="6137" w:type="dxa"/>
            <w:vMerge w:val="restart"/>
          </w:tcPr>
          <w:p w:rsidR="009A5FDE" w:rsidRPr="007E0292" w:rsidRDefault="009A5FDE" w:rsidP="00051A24">
            <w:pPr>
              <w:pStyle w:val="TableParagraph"/>
              <w:spacing w:before="135"/>
              <w:ind w:left="1415"/>
              <w:rPr>
                <w:sz w:val="24"/>
              </w:rPr>
            </w:pPr>
            <w:r w:rsidRPr="007E0292">
              <w:rPr>
                <w:sz w:val="24"/>
              </w:rPr>
              <w:t>Компоненти</w:t>
            </w:r>
            <w:r w:rsidRPr="007E0292">
              <w:rPr>
                <w:spacing w:val="-7"/>
                <w:sz w:val="24"/>
              </w:rPr>
              <w:t xml:space="preserve"> </w:t>
            </w:r>
            <w:r w:rsidRPr="007E0292">
              <w:rPr>
                <w:sz w:val="24"/>
              </w:rPr>
              <w:t>освітньої</w:t>
            </w:r>
            <w:r w:rsidRPr="007E0292">
              <w:rPr>
                <w:spacing w:val="-9"/>
                <w:sz w:val="24"/>
              </w:rPr>
              <w:t xml:space="preserve"> </w:t>
            </w:r>
            <w:r w:rsidRPr="007E0292">
              <w:rPr>
                <w:spacing w:val="-2"/>
                <w:sz w:val="24"/>
              </w:rPr>
              <w:t>програми</w:t>
            </w:r>
          </w:p>
        </w:tc>
        <w:tc>
          <w:tcPr>
            <w:tcW w:w="2800" w:type="dxa"/>
            <w:gridSpan w:val="5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7E0292">
              <w:rPr>
                <w:spacing w:val="-2"/>
                <w:sz w:val="24"/>
              </w:rPr>
              <w:t>Оцінка</w:t>
            </w:r>
          </w:p>
        </w:tc>
      </w:tr>
      <w:tr w:rsidR="009A5FDE" w:rsidRPr="007E0292" w:rsidTr="00051A24">
        <w:trPr>
          <w:trHeight w:val="273"/>
        </w:trPr>
        <w:tc>
          <w:tcPr>
            <w:tcW w:w="649" w:type="dxa"/>
            <w:vMerge/>
            <w:tcBorders>
              <w:top w:val="nil"/>
            </w:tcBorders>
          </w:tcPr>
          <w:p w:rsidR="009A5FDE" w:rsidRPr="007E0292" w:rsidRDefault="009A5FDE" w:rsidP="00051A2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137" w:type="dxa"/>
            <w:vMerge/>
            <w:tcBorders>
              <w:top w:val="nil"/>
            </w:tcBorders>
          </w:tcPr>
          <w:p w:rsidR="009A5FDE" w:rsidRPr="007E0292" w:rsidRDefault="009A5FDE" w:rsidP="00051A2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</w:tr>
      <w:tr w:rsidR="009A5FDE" w:rsidRPr="007E0292" w:rsidTr="00051A24">
        <w:trPr>
          <w:trHeight w:val="278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bCs/>
                <w:sz w:val="24"/>
                <w:szCs w:val="24"/>
              </w:rPr>
              <w:t>Методологія та організація наукових досліджень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bCs/>
                <w:sz w:val="24"/>
                <w:szCs w:val="24"/>
              </w:rPr>
              <w:t>Виробничий менеджмент, організація бізнесу та управління персоналом у тваринництві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042603">
              <w:rPr>
                <w:bCs/>
                <w:sz w:val="24"/>
                <w:szCs w:val="24"/>
              </w:rPr>
              <w:t>Сучасні технології кормів і кормових добавок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4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bCs/>
                <w:sz w:val="24"/>
                <w:szCs w:val="24"/>
              </w:rPr>
              <w:t>Інноваційні технології виробництва продукції тваринництва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Інноваційні технології переробки продукції тваринництва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6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Селекція с. - г. тварин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96143B" w:rsidTr="00051A24">
        <w:trPr>
          <w:trHeight w:val="273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7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Сучасні методи оцінки якості продукції тваринництва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8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Біологія продуктивності с. - г. тварин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9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Інновації у молочному і м’ясному скотарстві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9" w:right="6"/>
              <w:jc w:val="center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10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Дослідницька практика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4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11</w:t>
            </w:r>
          </w:p>
        </w:tc>
        <w:tc>
          <w:tcPr>
            <w:tcW w:w="6137" w:type="dxa"/>
          </w:tcPr>
          <w:p w:rsidR="009A5FDE" w:rsidRPr="00042603" w:rsidRDefault="00042603" w:rsidP="00051A24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Атестаційний іспит. Кваліфікаційна робота</w:t>
            </w:r>
          </w:p>
        </w:tc>
        <w:tc>
          <w:tcPr>
            <w:tcW w:w="586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9A5FDE">
      <w:pPr>
        <w:spacing w:before="5"/>
        <w:rPr>
          <w:rFonts w:ascii="Times New Roman" w:hAnsi="Times New Roman" w:cs="Times New Roman"/>
          <w:b/>
          <w:sz w:val="24"/>
          <w:lang w:val="uk-UA"/>
        </w:rPr>
      </w:pP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244"/>
        </w:tabs>
        <w:ind w:left="244" w:right="723" w:hanging="244"/>
        <w:rPr>
          <w:b/>
          <w:sz w:val="24"/>
        </w:rPr>
      </w:pPr>
      <w:r w:rsidRPr="007E0292">
        <w:rPr>
          <w:b/>
          <w:sz w:val="24"/>
        </w:rPr>
        <w:t>Оцініть</w:t>
      </w:r>
      <w:r w:rsidRPr="007E0292">
        <w:rPr>
          <w:b/>
          <w:spacing w:val="9"/>
          <w:sz w:val="24"/>
        </w:rPr>
        <w:t xml:space="preserve"> </w:t>
      </w:r>
      <w:r w:rsidRPr="007E0292">
        <w:rPr>
          <w:b/>
          <w:sz w:val="24"/>
        </w:rPr>
        <w:t>у</w:t>
      </w:r>
      <w:r w:rsidRPr="007E0292">
        <w:rPr>
          <w:b/>
          <w:spacing w:val="10"/>
          <w:sz w:val="24"/>
        </w:rPr>
        <w:t xml:space="preserve"> </w:t>
      </w:r>
      <w:r w:rsidRPr="007E0292">
        <w:rPr>
          <w:b/>
          <w:sz w:val="24"/>
        </w:rPr>
        <w:t>балах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актуальність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вибіркових</w:t>
      </w:r>
      <w:r w:rsidRPr="007E0292">
        <w:rPr>
          <w:b/>
          <w:spacing w:val="14"/>
          <w:sz w:val="24"/>
        </w:rPr>
        <w:t xml:space="preserve"> </w:t>
      </w:r>
      <w:r w:rsidRPr="007E0292">
        <w:rPr>
          <w:b/>
          <w:sz w:val="24"/>
        </w:rPr>
        <w:t>компонентів</w:t>
      </w:r>
      <w:r w:rsidRPr="007E0292">
        <w:rPr>
          <w:b/>
          <w:spacing w:val="16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20"/>
          <w:sz w:val="24"/>
        </w:rPr>
        <w:t xml:space="preserve"> </w:t>
      </w:r>
      <w:r w:rsidRPr="007E0292">
        <w:rPr>
          <w:b/>
          <w:spacing w:val="-2"/>
          <w:sz w:val="24"/>
        </w:rPr>
        <w:t>програми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839"/>
        <w:gridCol w:w="659"/>
        <w:gridCol w:w="505"/>
        <w:gridCol w:w="544"/>
        <w:gridCol w:w="601"/>
        <w:gridCol w:w="693"/>
      </w:tblGrid>
      <w:tr w:rsidR="009A5FDE" w:rsidRPr="007E0292" w:rsidTr="00051A24">
        <w:trPr>
          <w:trHeight w:val="273"/>
        </w:trPr>
        <w:tc>
          <w:tcPr>
            <w:tcW w:w="639" w:type="dxa"/>
            <w:vMerge w:val="restart"/>
          </w:tcPr>
          <w:p w:rsidR="009A5FDE" w:rsidRPr="007E0292" w:rsidRDefault="009A5FDE" w:rsidP="00051A24">
            <w:pPr>
              <w:pStyle w:val="TableParagraph"/>
              <w:spacing w:line="237" w:lineRule="auto"/>
              <w:ind w:left="153" w:right="144" w:firstLine="52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 xml:space="preserve">№ </w:t>
            </w:r>
            <w:r w:rsidRPr="007E0292">
              <w:rPr>
                <w:spacing w:val="-4"/>
                <w:sz w:val="24"/>
              </w:rPr>
              <w:t>п/п</w:t>
            </w:r>
          </w:p>
        </w:tc>
        <w:tc>
          <w:tcPr>
            <w:tcW w:w="5839" w:type="dxa"/>
            <w:vMerge w:val="restart"/>
          </w:tcPr>
          <w:p w:rsidR="009A5FDE" w:rsidRPr="007E0292" w:rsidRDefault="009A5FDE" w:rsidP="00051A24">
            <w:pPr>
              <w:pStyle w:val="TableParagraph"/>
              <w:spacing w:before="174"/>
              <w:ind w:left="1262"/>
              <w:rPr>
                <w:sz w:val="24"/>
              </w:rPr>
            </w:pPr>
            <w:r w:rsidRPr="007E0292">
              <w:rPr>
                <w:sz w:val="24"/>
              </w:rPr>
              <w:t>Компоненти</w:t>
            </w:r>
            <w:r w:rsidRPr="007E0292">
              <w:rPr>
                <w:spacing w:val="-7"/>
                <w:sz w:val="24"/>
              </w:rPr>
              <w:t xml:space="preserve"> </w:t>
            </w:r>
            <w:r w:rsidRPr="007E0292">
              <w:rPr>
                <w:sz w:val="24"/>
              </w:rPr>
              <w:t>освітньої</w:t>
            </w:r>
            <w:r w:rsidRPr="007E0292">
              <w:rPr>
                <w:spacing w:val="-9"/>
                <w:sz w:val="24"/>
              </w:rPr>
              <w:t xml:space="preserve"> </w:t>
            </w:r>
            <w:r w:rsidRPr="007E0292">
              <w:rPr>
                <w:spacing w:val="-2"/>
                <w:sz w:val="24"/>
              </w:rPr>
              <w:t>програми</w:t>
            </w:r>
          </w:p>
        </w:tc>
        <w:tc>
          <w:tcPr>
            <w:tcW w:w="3002" w:type="dxa"/>
            <w:gridSpan w:val="5"/>
          </w:tcPr>
          <w:p w:rsidR="009A5FDE" w:rsidRPr="007E0292" w:rsidRDefault="009A5FDE" w:rsidP="00051A24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 w:rsidRPr="007E0292">
              <w:rPr>
                <w:spacing w:val="-2"/>
                <w:sz w:val="24"/>
              </w:rPr>
              <w:t>Оцінка</w:t>
            </w:r>
          </w:p>
        </w:tc>
      </w:tr>
      <w:tr w:rsidR="009A5FDE" w:rsidRPr="007E0292" w:rsidTr="00051A24">
        <w:trPr>
          <w:trHeight w:val="359"/>
        </w:trPr>
        <w:tc>
          <w:tcPr>
            <w:tcW w:w="639" w:type="dxa"/>
            <w:vMerge/>
            <w:tcBorders>
              <w:top w:val="nil"/>
            </w:tcBorders>
          </w:tcPr>
          <w:p w:rsidR="009A5FDE" w:rsidRPr="007E0292" w:rsidRDefault="009A5FDE" w:rsidP="00051A2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9A5FDE" w:rsidRPr="007E0292" w:rsidRDefault="009A5FDE" w:rsidP="00051A2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spacing w:before="78" w:line="261" w:lineRule="exact"/>
              <w:ind w:left="4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spacing w:before="78" w:line="261" w:lineRule="exact"/>
              <w:ind w:left="1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spacing w:before="78" w:line="261" w:lineRule="exact"/>
              <w:ind w:left="3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</w:tr>
      <w:tr w:rsidR="009A5FDE" w:rsidRPr="007E0292" w:rsidTr="00042603">
        <w:trPr>
          <w:trHeight w:val="294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bCs/>
                <w:sz w:val="24"/>
                <w:szCs w:val="24"/>
                <w:lang w:eastAsia="ru-RU"/>
              </w:rPr>
              <w:t>Технологія виробництва органічного тваринництва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4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10" w:line="248" w:lineRule="exact"/>
              <w:ind w:left="9"/>
              <w:jc w:val="center"/>
            </w:pPr>
            <w:r w:rsidRPr="007E0292">
              <w:rPr>
                <w:spacing w:val="-10"/>
              </w:rPr>
              <w:t>2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26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Світове</w:t>
            </w:r>
            <w:proofErr w:type="spellEnd"/>
            <w:r w:rsidRPr="000426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426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сільське</w:t>
            </w:r>
            <w:proofErr w:type="spellEnd"/>
            <w:r w:rsidRPr="000426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426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господарство</w:t>
            </w:r>
            <w:proofErr w:type="spellEnd"/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6" w:line="252" w:lineRule="exact"/>
              <w:ind w:left="9"/>
              <w:jc w:val="center"/>
            </w:pPr>
            <w:r w:rsidRPr="007E0292">
              <w:rPr>
                <w:spacing w:val="-10"/>
              </w:rPr>
              <w:t>3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Аграрна політика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5" w:line="248" w:lineRule="exact"/>
              <w:ind w:left="9"/>
              <w:jc w:val="center"/>
            </w:pPr>
            <w:r w:rsidRPr="007E0292">
              <w:rPr>
                <w:spacing w:val="-10"/>
              </w:rPr>
              <w:t>4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Цивільний захист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6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042603" w:rsidTr="00051A24">
        <w:trPr>
          <w:trHeight w:val="278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5" w:line="252" w:lineRule="exact"/>
              <w:ind w:left="9"/>
              <w:jc w:val="center"/>
            </w:pPr>
            <w:r w:rsidRPr="007E0292">
              <w:rPr>
                <w:spacing w:val="-10"/>
              </w:rPr>
              <w:t>5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Філософські проблеми в біології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5" w:line="248" w:lineRule="exact"/>
              <w:ind w:left="9"/>
              <w:jc w:val="center"/>
            </w:pPr>
            <w:r w:rsidRPr="007E0292">
              <w:rPr>
                <w:spacing w:val="-10"/>
              </w:rPr>
              <w:t>6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Живлення тварин та якість кормів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10" w:line="248" w:lineRule="exact"/>
              <w:ind w:left="9"/>
              <w:jc w:val="center"/>
            </w:pPr>
            <w:r w:rsidRPr="007E0292">
              <w:rPr>
                <w:spacing w:val="-10"/>
              </w:rPr>
              <w:t>7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Охорона праці в тваринництві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6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639" w:type="dxa"/>
          </w:tcPr>
          <w:p w:rsidR="009A5FDE" w:rsidRPr="007E0292" w:rsidRDefault="009A5FDE" w:rsidP="00051A24">
            <w:pPr>
              <w:pStyle w:val="TableParagraph"/>
              <w:spacing w:before="5" w:line="253" w:lineRule="exact"/>
              <w:ind w:left="9"/>
              <w:jc w:val="center"/>
            </w:pPr>
            <w:r w:rsidRPr="007E0292">
              <w:rPr>
                <w:spacing w:val="-10"/>
              </w:rPr>
              <w:t>8</w:t>
            </w:r>
          </w:p>
        </w:tc>
        <w:tc>
          <w:tcPr>
            <w:tcW w:w="5839" w:type="dxa"/>
          </w:tcPr>
          <w:p w:rsidR="009A5FDE" w:rsidRPr="00042603" w:rsidRDefault="00042603" w:rsidP="00042603">
            <w:pPr>
              <w:pStyle w:val="TableParagraph"/>
              <w:rPr>
                <w:sz w:val="24"/>
                <w:szCs w:val="24"/>
              </w:rPr>
            </w:pPr>
            <w:r w:rsidRPr="00042603">
              <w:rPr>
                <w:sz w:val="24"/>
                <w:szCs w:val="24"/>
                <w:lang w:eastAsia="ru-RU"/>
              </w:rPr>
              <w:t>Мікробіологія і біохімія молока</w:t>
            </w:r>
          </w:p>
        </w:tc>
        <w:tc>
          <w:tcPr>
            <w:tcW w:w="659" w:type="dxa"/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042603" w:rsidRPr="0096143B" w:rsidTr="00051A24">
        <w:trPr>
          <w:trHeight w:val="278"/>
        </w:trPr>
        <w:tc>
          <w:tcPr>
            <w:tcW w:w="639" w:type="dxa"/>
          </w:tcPr>
          <w:p w:rsidR="00042603" w:rsidRPr="007E0292" w:rsidRDefault="00042603" w:rsidP="00051A24">
            <w:pPr>
              <w:pStyle w:val="TableParagraph"/>
              <w:spacing w:before="5" w:line="253" w:lineRule="exact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5839" w:type="dxa"/>
          </w:tcPr>
          <w:p w:rsidR="00042603" w:rsidRPr="00042603" w:rsidRDefault="00042603" w:rsidP="00042603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042603">
              <w:rPr>
                <w:sz w:val="24"/>
                <w:szCs w:val="24"/>
                <w:lang w:eastAsia="ru-RU"/>
              </w:rPr>
              <w:t>Мікробіологія і біохімія м‘яса</w:t>
            </w:r>
          </w:p>
        </w:tc>
        <w:tc>
          <w:tcPr>
            <w:tcW w:w="659" w:type="dxa"/>
          </w:tcPr>
          <w:p w:rsidR="00042603" w:rsidRPr="007E0292" w:rsidRDefault="00042603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</w:tr>
      <w:tr w:rsidR="00042603" w:rsidRPr="007E0292" w:rsidTr="00051A24">
        <w:trPr>
          <w:trHeight w:val="278"/>
        </w:trPr>
        <w:tc>
          <w:tcPr>
            <w:tcW w:w="639" w:type="dxa"/>
          </w:tcPr>
          <w:p w:rsidR="00042603" w:rsidRDefault="00042603" w:rsidP="00051A24">
            <w:pPr>
              <w:pStyle w:val="TableParagraph"/>
              <w:spacing w:before="5" w:line="253" w:lineRule="exact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5839" w:type="dxa"/>
          </w:tcPr>
          <w:p w:rsidR="00042603" w:rsidRPr="00042603" w:rsidRDefault="00042603" w:rsidP="00042603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042603">
              <w:rPr>
                <w:sz w:val="24"/>
                <w:szCs w:val="24"/>
                <w:lang w:eastAsia="ru-RU"/>
              </w:rPr>
              <w:t>Технологія м‘яса і м‘ясних продуктів</w:t>
            </w:r>
          </w:p>
        </w:tc>
        <w:tc>
          <w:tcPr>
            <w:tcW w:w="659" w:type="dxa"/>
          </w:tcPr>
          <w:p w:rsidR="00042603" w:rsidRPr="007E0292" w:rsidRDefault="00042603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042603" w:rsidRPr="007E0292" w:rsidRDefault="00042603" w:rsidP="00051A24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9A5FDE">
      <w:pPr>
        <w:pStyle w:val="TableParagraph"/>
        <w:rPr>
          <w:sz w:val="20"/>
        </w:rPr>
        <w:sectPr w:rsidR="009A5FDE" w:rsidRPr="007E0292">
          <w:pgSz w:w="11910" w:h="16840"/>
          <w:pgMar w:top="900" w:right="425" w:bottom="280" w:left="1559" w:header="720" w:footer="720" w:gutter="0"/>
          <w:cols w:space="720"/>
        </w:sectPr>
      </w:pP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470"/>
        </w:tabs>
        <w:spacing w:before="74" w:line="237" w:lineRule="auto"/>
        <w:ind w:left="140" w:right="156" w:firstLine="0"/>
        <w:jc w:val="both"/>
        <w:rPr>
          <w:b/>
          <w:sz w:val="24"/>
        </w:rPr>
      </w:pPr>
      <w:r w:rsidRPr="007E0292">
        <w:rPr>
          <w:b/>
          <w:sz w:val="24"/>
        </w:rPr>
        <w:lastRenderedPageBreak/>
        <w:t>Чи вважаєте Ви, що в освітній програмі доцільно вилучити деякі навчальні дисципліни? Якщо так, то які (зазначте пункти таблиці 2).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9A5FDE">
      <w:pPr>
        <w:spacing w:before="85"/>
        <w:rPr>
          <w:rFonts w:ascii="Times New Roman" w:hAnsi="Times New Roman" w:cs="Times New Roman"/>
          <w:b/>
          <w:sz w:val="24"/>
          <w:lang w:val="uk-UA"/>
        </w:rPr>
      </w:pP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456"/>
        </w:tabs>
        <w:spacing w:line="237" w:lineRule="auto"/>
        <w:ind w:left="140" w:right="157" w:firstLine="0"/>
        <w:jc w:val="both"/>
        <w:rPr>
          <w:b/>
          <w:sz w:val="24"/>
        </w:rPr>
      </w:pPr>
      <w:r w:rsidRPr="007E0292">
        <w:rPr>
          <w:b/>
          <w:sz w:val="24"/>
        </w:rPr>
        <w:t>Які на Вашу думку потрібно запровадити нові навчальні дисципліни (вкажіть орієнтовну назву):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427"/>
        </w:tabs>
        <w:spacing w:before="271"/>
        <w:ind w:left="140" w:right="133" w:firstLine="0"/>
        <w:jc w:val="both"/>
        <w:rPr>
          <w:b/>
          <w:sz w:val="24"/>
        </w:rPr>
      </w:pPr>
      <w:r w:rsidRPr="007E0292">
        <w:rPr>
          <w:b/>
          <w:sz w:val="24"/>
        </w:rPr>
        <w:t>Оцініть у балах ступінь важливості кожної з названих компетентностей фахівця з Технології виробництва і переробки продукції тваринництва задля успішної роботи на посадах, що передбачають наявність освітнього ступеня «</w:t>
      </w:r>
      <w:r w:rsidR="00E01590">
        <w:rPr>
          <w:b/>
          <w:sz w:val="24"/>
        </w:rPr>
        <w:t>магістр»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7"/>
        <w:gridCol w:w="581"/>
        <w:gridCol w:w="524"/>
        <w:gridCol w:w="552"/>
        <w:gridCol w:w="619"/>
        <w:gridCol w:w="524"/>
      </w:tblGrid>
      <w:tr w:rsidR="009A5FDE" w:rsidRPr="00DF547E" w:rsidTr="00051A24">
        <w:trPr>
          <w:trHeight w:val="277"/>
        </w:trPr>
        <w:tc>
          <w:tcPr>
            <w:tcW w:w="649" w:type="dxa"/>
            <w:vMerge w:val="restart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211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№</w:t>
            </w:r>
          </w:p>
          <w:p w:rsidR="009A5FDE" w:rsidRPr="00DF547E" w:rsidRDefault="009A5FDE" w:rsidP="00051A24">
            <w:pPr>
              <w:pStyle w:val="TableParagraph"/>
              <w:spacing w:before="2" w:line="271" w:lineRule="exact"/>
              <w:ind w:left="158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37" w:type="dxa"/>
            <w:vMerge w:val="restart"/>
          </w:tcPr>
          <w:p w:rsidR="009A5FDE" w:rsidRPr="00DF547E" w:rsidRDefault="009A5FDE" w:rsidP="00051A24">
            <w:pPr>
              <w:pStyle w:val="TableParagraph"/>
              <w:spacing w:before="135"/>
              <w:ind w:left="4"/>
              <w:jc w:val="center"/>
              <w:rPr>
                <w:sz w:val="24"/>
                <w:szCs w:val="24"/>
              </w:rPr>
            </w:pPr>
            <w:r w:rsidRPr="00DF547E">
              <w:rPr>
                <w:spacing w:val="-2"/>
                <w:sz w:val="24"/>
                <w:szCs w:val="24"/>
              </w:rPr>
              <w:t>Компетентність</w:t>
            </w:r>
          </w:p>
        </w:tc>
        <w:tc>
          <w:tcPr>
            <w:tcW w:w="2800" w:type="dxa"/>
            <w:gridSpan w:val="5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7" w:right="7"/>
              <w:jc w:val="center"/>
              <w:rPr>
                <w:sz w:val="24"/>
                <w:szCs w:val="24"/>
              </w:rPr>
            </w:pPr>
            <w:r w:rsidRPr="00DF547E">
              <w:rPr>
                <w:spacing w:val="-2"/>
                <w:sz w:val="24"/>
                <w:szCs w:val="24"/>
              </w:rPr>
              <w:t>Оцінка</w:t>
            </w:r>
          </w:p>
        </w:tc>
      </w:tr>
      <w:tr w:rsidR="009A5FDE" w:rsidRPr="00DF547E" w:rsidTr="00051A24">
        <w:trPr>
          <w:trHeight w:val="273"/>
        </w:trPr>
        <w:tc>
          <w:tcPr>
            <w:tcW w:w="649" w:type="dxa"/>
            <w:vMerge/>
            <w:tcBorders>
              <w:top w:val="nil"/>
            </w:tcBorders>
          </w:tcPr>
          <w:p w:rsidR="009A5FDE" w:rsidRPr="00DF547E" w:rsidRDefault="009A5FDE" w:rsidP="00051A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37" w:type="dxa"/>
            <w:vMerge/>
            <w:tcBorders>
              <w:top w:val="nil"/>
            </w:tcBorders>
          </w:tcPr>
          <w:p w:rsidR="009A5FDE" w:rsidRPr="00DF547E" w:rsidRDefault="009A5FDE" w:rsidP="00051A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16" w:righ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</w:tr>
      <w:tr w:rsidR="009A5FDE" w:rsidRPr="00DF547E" w:rsidTr="00051A24">
        <w:trPr>
          <w:trHeight w:val="27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7" w:type="dxa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1718"/>
              <w:rPr>
                <w:b/>
                <w:sz w:val="24"/>
                <w:szCs w:val="24"/>
              </w:rPr>
            </w:pPr>
            <w:r w:rsidRPr="00DF547E">
              <w:rPr>
                <w:b/>
                <w:sz w:val="24"/>
                <w:szCs w:val="24"/>
              </w:rPr>
              <w:t>Загальні</w:t>
            </w:r>
            <w:r w:rsidRPr="00DF54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F547E">
              <w:rPr>
                <w:b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273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5" w:line="248" w:lineRule="exact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37" w:type="dxa"/>
          </w:tcPr>
          <w:p w:rsidR="009A5FDE" w:rsidRPr="00DF547E" w:rsidRDefault="000155A9" w:rsidP="000155A9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  <w:r w:rsidRPr="00DF547E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52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5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37" w:type="dxa"/>
          </w:tcPr>
          <w:p w:rsidR="009A5FDE" w:rsidRPr="00DF547E" w:rsidRDefault="000155A9" w:rsidP="000155A9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  <w:r w:rsidRPr="00DF547E">
              <w:rPr>
                <w:sz w:val="24"/>
                <w:szCs w:val="24"/>
                <w:lang w:val="uk-UA"/>
              </w:rPr>
              <w:t>Навички використання інформаційних та комунікаційних технологій.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27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0" w:line="248" w:lineRule="exact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37" w:type="dxa"/>
          </w:tcPr>
          <w:p w:rsidR="009A5FDE" w:rsidRPr="00DF547E" w:rsidRDefault="000155A9" w:rsidP="000155A9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  <w:r w:rsidRPr="00DF547E">
              <w:rPr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51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5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37" w:type="dxa"/>
          </w:tcPr>
          <w:p w:rsidR="009A5FDE" w:rsidRPr="00DF547E" w:rsidRDefault="000155A9" w:rsidP="00051A24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3датність до пошуку, обробки та аналізу інформації, отриманої з різних джерел.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27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37" w:type="dxa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  <w:szCs w:val="24"/>
              </w:rPr>
            </w:pPr>
            <w:r w:rsidRPr="00DF547E">
              <w:rPr>
                <w:b/>
                <w:i/>
                <w:sz w:val="24"/>
                <w:szCs w:val="24"/>
              </w:rPr>
              <w:t>Фахові</w:t>
            </w:r>
            <w:r w:rsidRPr="00DF547E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DF547E">
              <w:rPr>
                <w:b/>
                <w:i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825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аналізувати та контролювати безпечність та якість кормів і кормових засобів та живлення тварин.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96143B" w:rsidTr="00051A24">
        <w:trPr>
          <w:trHeight w:val="830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розробляти, організовувати та здійснювати заходи з підвищення продуктивності тварин, контролю безпечності та якості продуктів їх переробки й ефективності її виробництва.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825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організовувати та контролювати виконання заходів спрямованих на покращення селекційно-племінної роботи у тваринництві.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51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4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моделювати та проектувати технологічні процеси виробництва і переробки продукції тваринного походження.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96143B" w:rsidTr="00051A24">
        <w:trPr>
          <w:trHeight w:val="27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0" w:line="248" w:lineRule="exact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tabs>
                <w:tab w:val="left" w:pos="1409"/>
                <w:tab w:val="left" w:pos="2930"/>
                <w:tab w:val="left" w:pos="4211"/>
                <w:tab w:val="left" w:pos="5290"/>
              </w:tabs>
              <w:spacing w:line="258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організовувати підприємницьку і фінансову діяльність та оцінювати економічну ефективність виробництва і переробки продукції тваринного походження.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5FDE" w:rsidRPr="007E0292" w:rsidRDefault="009A5FDE" w:rsidP="009A5FDE">
      <w:pPr>
        <w:pStyle w:val="TableParagraph"/>
        <w:rPr>
          <w:sz w:val="20"/>
        </w:rPr>
        <w:sectPr w:rsidR="009A5FDE" w:rsidRPr="007E0292">
          <w:pgSz w:w="11910" w:h="16840"/>
          <w:pgMar w:top="900" w:right="425" w:bottom="86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7"/>
        <w:gridCol w:w="581"/>
        <w:gridCol w:w="524"/>
        <w:gridCol w:w="552"/>
        <w:gridCol w:w="619"/>
        <w:gridCol w:w="524"/>
      </w:tblGrid>
      <w:tr w:rsidR="009A5FDE" w:rsidRPr="0096143B" w:rsidTr="00DF547E">
        <w:trPr>
          <w:trHeight w:val="272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37" w:type="dxa"/>
          </w:tcPr>
          <w:p w:rsidR="009A5FDE" w:rsidRPr="00DF547E" w:rsidRDefault="009A5FDE" w:rsidP="00DF547E">
            <w:pPr>
              <w:pStyle w:val="TableParagraph"/>
              <w:ind w:left="109" w:right="185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830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практично управляти робочими або навчальними процесами у сфері виробництва і переробки продукції тваринного походження, які є складними, непередбачуваними та потребують нових стратегічних підходів.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DF547E">
        <w:trPr>
          <w:trHeight w:val="595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створювати та застосовувати системи та способи переробки продукції тваринного походження.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96143B" w:rsidTr="00051A24">
        <w:trPr>
          <w:trHeight w:val="820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tabs>
                <w:tab w:val="left" w:pos="1327"/>
                <w:tab w:val="left" w:pos="2622"/>
                <w:tab w:val="left" w:pos="2982"/>
                <w:tab w:val="left" w:pos="4291"/>
                <w:tab w:val="left" w:pos="5873"/>
              </w:tabs>
              <w:spacing w:line="274" w:lineRule="exact"/>
              <w:ind w:left="109" w:right="184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розробляти і реалізовувати наукові та прикладні проекти у сфері технологій виробництва</w:t>
            </w:r>
            <w:r w:rsidRPr="00DF547E">
              <w:rPr>
                <w:sz w:val="24"/>
                <w:szCs w:val="24"/>
              </w:rPr>
              <w:tab/>
              <w:t>та переробки</w:t>
            </w:r>
            <w:r w:rsidRPr="00DF547E">
              <w:rPr>
                <w:sz w:val="24"/>
                <w:szCs w:val="24"/>
              </w:rPr>
              <w:tab/>
              <w:t>продукції тваринництва та з дотичних до неї міждисциплінарних напрямів з урахуванням технічних, економічних, соціальних, правових та екологічних аспектів.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46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застосовувати сучасні методи та інструменти для дослідження технологій виробництва</w:t>
            </w:r>
            <w:r w:rsidRPr="00DF547E">
              <w:rPr>
                <w:sz w:val="24"/>
                <w:szCs w:val="24"/>
              </w:rPr>
              <w:tab/>
              <w:t>та переробки</w:t>
            </w:r>
            <w:r w:rsidRPr="00DF547E">
              <w:rPr>
                <w:sz w:val="24"/>
                <w:szCs w:val="24"/>
              </w:rPr>
              <w:tab/>
              <w:t>продукції тваринництва, а також забезпечення якості продукції.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96143B" w:rsidTr="00DF547E">
        <w:trPr>
          <w:trHeight w:val="88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65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left="9" w:right="6"/>
              <w:jc w:val="center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tabs>
                <w:tab w:val="left" w:pos="1625"/>
                <w:tab w:val="left" w:pos="2387"/>
                <w:tab w:val="left" w:pos="3452"/>
                <w:tab w:val="left" w:pos="4545"/>
                <w:tab w:val="left" w:pos="4890"/>
              </w:tabs>
              <w:spacing w:line="274" w:lineRule="exact"/>
              <w:ind w:left="109" w:right="18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зрозуміло і недвозначно доносити власні знання, висновки та аргументацію до фахівців і нефахівців, зокрема до осіб, які навчаються.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51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5"/>
              <w:ind w:left="9" w:right="6"/>
              <w:jc w:val="center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74" w:lineRule="exact"/>
              <w:ind w:left="109" w:right="17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використовувати сучасні методи та методики для оперативного контролю якості продукції у відповідності до стандартів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73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051A24">
        <w:trPr>
          <w:trHeight w:val="546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40"/>
              <w:ind w:left="9" w:right="6"/>
              <w:jc w:val="center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використовувати знання щодо біології продуктивності худоби в умовах виробництва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96143B" w:rsidTr="00DF547E">
        <w:trPr>
          <w:trHeight w:val="877"/>
        </w:trPr>
        <w:tc>
          <w:tcPr>
            <w:tcW w:w="649" w:type="dxa"/>
          </w:tcPr>
          <w:p w:rsidR="009A5FDE" w:rsidRPr="00DF547E" w:rsidRDefault="009A5FDE" w:rsidP="00051A24">
            <w:pPr>
              <w:pStyle w:val="TableParagraph"/>
              <w:spacing w:before="161"/>
              <w:rPr>
                <w:b/>
                <w:sz w:val="24"/>
                <w:szCs w:val="24"/>
              </w:rPr>
            </w:pPr>
          </w:p>
          <w:p w:rsidR="009A5FDE" w:rsidRPr="00DF547E" w:rsidRDefault="009A5FDE" w:rsidP="00051A24">
            <w:pPr>
              <w:pStyle w:val="TableParagraph"/>
              <w:ind w:left="9" w:right="6"/>
              <w:jc w:val="center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37" w:type="dxa"/>
          </w:tcPr>
          <w:p w:rsidR="009A5FDE" w:rsidRPr="00DF547E" w:rsidRDefault="00DF547E" w:rsidP="00051A24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DF547E">
              <w:rPr>
                <w:sz w:val="24"/>
                <w:szCs w:val="24"/>
              </w:rPr>
              <w:t>Здатність використовувати інновації у молочному і м’ясному скотарстві для отримання високоякісної тваринницької продукції.</w:t>
            </w:r>
          </w:p>
        </w:tc>
        <w:tc>
          <w:tcPr>
            <w:tcW w:w="581" w:type="dxa"/>
          </w:tcPr>
          <w:p w:rsidR="009A5FDE" w:rsidRPr="00DF547E" w:rsidRDefault="009A5FDE" w:rsidP="00051A24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051A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5FDE" w:rsidRPr="007E0292" w:rsidRDefault="009A5FDE" w:rsidP="009A5FDE">
      <w:pPr>
        <w:spacing w:before="101"/>
        <w:rPr>
          <w:rFonts w:ascii="Times New Roman" w:hAnsi="Times New Roman" w:cs="Times New Roman"/>
          <w:b/>
          <w:sz w:val="24"/>
          <w:lang w:val="uk-UA"/>
        </w:rPr>
      </w:pP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437"/>
        </w:tabs>
        <w:ind w:left="140" w:right="155" w:firstLine="0"/>
        <w:jc w:val="left"/>
        <w:rPr>
          <w:b/>
          <w:color w:val="1F2023"/>
          <w:sz w:val="24"/>
        </w:rPr>
      </w:pPr>
      <w:r w:rsidRPr="007E0292">
        <w:rPr>
          <w:b/>
          <w:color w:val="1F2023"/>
          <w:sz w:val="24"/>
        </w:rPr>
        <w:t>Запропонуйте,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які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нові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компетентності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майбутнього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фахівця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мала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б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сформувати освітня програма з метою його конкуренції на ринку праці?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E868A2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408"/>
        </w:tabs>
        <w:spacing w:before="272" w:line="242" w:lineRule="auto"/>
        <w:ind w:left="140" w:right="142" w:firstLine="0"/>
        <w:jc w:val="left"/>
        <w:rPr>
          <w:b/>
          <w:sz w:val="24"/>
        </w:rPr>
      </w:pPr>
      <w:r w:rsidRPr="007E0292">
        <w:rPr>
          <w:b/>
          <w:sz w:val="24"/>
        </w:rPr>
        <w:t>На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підставі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власного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досвіду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роботи,</w:t>
      </w:r>
      <w:r w:rsidRPr="007E0292">
        <w:rPr>
          <w:b/>
          <w:spacing w:val="34"/>
          <w:sz w:val="24"/>
        </w:rPr>
        <w:t xml:space="preserve"> </w:t>
      </w:r>
      <w:r w:rsidRPr="007E0292">
        <w:rPr>
          <w:b/>
          <w:sz w:val="24"/>
        </w:rPr>
        <w:t>як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би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Ви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оцінили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рівень</w:t>
      </w:r>
      <w:r w:rsidRPr="007E0292">
        <w:rPr>
          <w:b/>
          <w:spacing w:val="40"/>
          <w:sz w:val="24"/>
        </w:rPr>
        <w:t xml:space="preserve"> </w:t>
      </w:r>
      <w:r w:rsidRPr="007E0292">
        <w:rPr>
          <w:b/>
          <w:sz w:val="24"/>
        </w:rPr>
        <w:t>наукової</w:t>
      </w:r>
      <w:r w:rsidRPr="007E0292">
        <w:rPr>
          <w:b/>
          <w:spacing w:val="34"/>
          <w:sz w:val="24"/>
        </w:rPr>
        <w:t xml:space="preserve"> </w:t>
      </w:r>
      <w:r w:rsidRPr="007E0292">
        <w:rPr>
          <w:b/>
          <w:sz w:val="24"/>
        </w:rPr>
        <w:t>підготовки нашого випускника?</w:t>
      </w:r>
    </w:p>
    <w:p w:rsidR="009A5FDE" w:rsidRPr="007E0292" w:rsidRDefault="009A5FDE" w:rsidP="009A5FDE">
      <w:pPr>
        <w:tabs>
          <w:tab w:val="left" w:pos="3002"/>
          <w:tab w:val="left" w:pos="5827"/>
        </w:tabs>
        <w:spacing w:before="173"/>
        <w:ind w:left="140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□</w:t>
      </w:r>
      <w:r w:rsidRPr="007E0292">
        <w:rPr>
          <w:rFonts w:ascii="Times New Roman" w:hAnsi="Times New Roman" w:cs="Times New Roman"/>
          <w:spacing w:val="38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високий;</w:t>
      </w:r>
      <w:r w:rsidRPr="007E0292">
        <w:rPr>
          <w:rFonts w:ascii="Times New Roman" w:hAnsi="Times New Roman" w:cs="Times New Roman"/>
          <w:b/>
          <w:sz w:val="24"/>
          <w:lang w:val="uk-UA"/>
        </w:rPr>
        <w:tab/>
      </w:r>
      <w:r w:rsidRPr="007E0292">
        <w:rPr>
          <w:rFonts w:ascii="Times New Roman" w:hAnsi="Times New Roman" w:cs="Times New Roman"/>
          <w:sz w:val="24"/>
          <w:lang w:val="uk-UA"/>
        </w:rPr>
        <w:t>□</w:t>
      </w:r>
      <w:r w:rsidRPr="007E0292">
        <w:rPr>
          <w:rFonts w:ascii="Times New Roman" w:hAnsi="Times New Roman" w:cs="Times New Roman"/>
          <w:spacing w:val="37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середній;</w:t>
      </w:r>
      <w:r w:rsidRPr="007E0292">
        <w:rPr>
          <w:rFonts w:ascii="Times New Roman" w:hAnsi="Times New Roman" w:cs="Times New Roman"/>
          <w:sz w:val="24"/>
          <w:lang w:val="uk-UA"/>
        </w:rPr>
        <w:tab/>
        <w:t>□</w:t>
      </w:r>
      <w:r w:rsidRPr="007E0292">
        <w:rPr>
          <w:rFonts w:ascii="Times New Roman" w:hAnsi="Times New Roman" w:cs="Times New Roman"/>
          <w:spacing w:val="33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низький.</w:t>
      </w:r>
    </w:p>
    <w:p w:rsidR="009A5FDE" w:rsidRPr="007E0292" w:rsidRDefault="009A5FDE" w:rsidP="009A5FDE">
      <w:pPr>
        <w:pStyle w:val="a3"/>
        <w:numPr>
          <w:ilvl w:val="0"/>
          <w:numId w:val="1"/>
        </w:numPr>
        <w:tabs>
          <w:tab w:val="left" w:pos="384"/>
        </w:tabs>
        <w:ind w:left="384" w:hanging="244"/>
        <w:jc w:val="left"/>
        <w:rPr>
          <w:b/>
          <w:sz w:val="24"/>
        </w:rPr>
      </w:pPr>
      <w:r w:rsidRPr="007E0292">
        <w:rPr>
          <w:b/>
          <w:sz w:val="24"/>
        </w:rPr>
        <w:t>До</w:t>
      </w:r>
      <w:r w:rsidRPr="007E0292">
        <w:rPr>
          <w:b/>
          <w:spacing w:val="9"/>
          <w:sz w:val="24"/>
        </w:rPr>
        <w:t xml:space="preserve"> </w:t>
      </w:r>
      <w:r w:rsidRPr="007E0292">
        <w:rPr>
          <w:b/>
          <w:sz w:val="24"/>
        </w:rPr>
        <w:t>яких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видів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діяльності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університету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Ви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хотіли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б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бути</w:t>
      </w:r>
      <w:r w:rsidRPr="007E0292">
        <w:rPr>
          <w:b/>
          <w:spacing w:val="8"/>
          <w:sz w:val="24"/>
        </w:rPr>
        <w:t xml:space="preserve"> </w:t>
      </w:r>
      <w:r w:rsidRPr="007E0292">
        <w:rPr>
          <w:b/>
          <w:spacing w:val="-2"/>
          <w:sz w:val="24"/>
        </w:rPr>
        <w:t>залучені?</w:t>
      </w:r>
    </w:p>
    <w:p w:rsidR="009A5FDE" w:rsidRPr="007E0292" w:rsidRDefault="009A5FDE" w:rsidP="009A5FDE">
      <w:pPr>
        <w:pStyle w:val="a3"/>
        <w:numPr>
          <w:ilvl w:val="1"/>
          <w:numId w:val="1"/>
        </w:numPr>
        <w:tabs>
          <w:tab w:val="left" w:pos="284"/>
        </w:tabs>
        <w:spacing w:before="186"/>
        <w:ind w:left="284" w:hanging="144"/>
        <w:rPr>
          <w:sz w:val="24"/>
        </w:rPr>
      </w:pP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проведення</w:t>
      </w:r>
      <w:r w:rsidRPr="007E0292">
        <w:rPr>
          <w:spacing w:val="23"/>
          <w:sz w:val="24"/>
        </w:rPr>
        <w:t xml:space="preserve"> </w:t>
      </w:r>
      <w:r w:rsidRPr="007E0292">
        <w:rPr>
          <w:sz w:val="24"/>
        </w:rPr>
        <w:t>для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здобувачів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лекцій,</w:t>
      </w:r>
      <w:r w:rsidRPr="007E0292">
        <w:rPr>
          <w:spacing w:val="26"/>
          <w:sz w:val="24"/>
        </w:rPr>
        <w:t xml:space="preserve"> </w:t>
      </w:r>
      <w:r w:rsidRPr="007E0292">
        <w:rPr>
          <w:sz w:val="24"/>
        </w:rPr>
        <w:t>семінарів,</w:t>
      </w:r>
      <w:r w:rsidRPr="007E0292">
        <w:rPr>
          <w:spacing w:val="20"/>
          <w:sz w:val="24"/>
        </w:rPr>
        <w:t xml:space="preserve"> </w:t>
      </w:r>
      <w:r w:rsidRPr="007E0292">
        <w:rPr>
          <w:sz w:val="24"/>
        </w:rPr>
        <w:t>тренінгів</w:t>
      </w:r>
      <w:r w:rsidRPr="007E0292">
        <w:rPr>
          <w:spacing w:val="18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3"/>
          <w:sz w:val="24"/>
        </w:rPr>
        <w:t xml:space="preserve"> </w:t>
      </w:r>
      <w:r w:rsidRPr="007E0292">
        <w:rPr>
          <w:sz w:val="24"/>
        </w:rPr>
        <w:t>майстер-</w:t>
      </w:r>
      <w:r w:rsidRPr="007E0292">
        <w:rPr>
          <w:spacing w:val="-2"/>
          <w:sz w:val="24"/>
        </w:rPr>
        <w:t>класів;</w:t>
      </w:r>
    </w:p>
    <w:p w:rsidR="009A5FDE" w:rsidRPr="007E0292" w:rsidRDefault="009A5FDE" w:rsidP="009A5FDE">
      <w:pPr>
        <w:pStyle w:val="a3"/>
        <w:numPr>
          <w:ilvl w:val="1"/>
          <w:numId w:val="1"/>
        </w:numPr>
        <w:tabs>
          <w:tab w:val="left" w:pos="284"/>
        </w:tabs>
        <w:spacing w:before="2" w:line="272" w:lineRule="exact"/>
        <w:ind w:left="284" w:hanging="144"/>
        <w:rPr>
          <w:sz w:val="24"/>
        </w:rPr>
      </w:pPr>
      <w:r w:rsidRPr="007E0292">
        <w:rPr>
          <w:spacing w:val="25"/>
          <w:sz w:val="24"/>
        </w:rPr>
        <w:t xml:space="preserve"> </w:t>
      </w:r>
      <w:r w:rsidRPr="007E0292">
        <w:rPr>
          <w:sz w:val="24"/>
        </w:rPr>
        <w:t>забезпечення</w:t>
      </w:r>
      <w:r w:rsidRPr="007E0292">
        <w:rPr>
          <w:spacing w:val="21"/>
          <w:sz w:val="24"/>
        </w:rPr>
        <w:t xml:space="preserve"> </w:t>
      </w:r>
      <w:r w:rsidRPr="007E0292">
        <w:rPr>
          <w:sz w:val="24"/>
        </w:rPr>
        <w:t>виробничих</w:t>
      </w:r>
      <w:r w:rsidRPr="007E0292">
        <w:rPr>
          <w:spacing w:val="17"/>
          <w:sz w:val="24"/>
        </w:rPr>
        <w:t xml:space="preserve"> </w:t>
      </w:r>
      <w:r w:rsidRPr="007E0292">
        <w:rPr>
          <w:sz w:val="24"/>
        </w:rPr>
        <w:t>експериментів</w:t>
      </w:r>
      <w:r w:rsidRPr="007E0292">
        <w:rPr>
          <w:spacing w:val="20"/>
          <w:sz w:val="24"/>
        </w:rPr>
        <w:t xml:space="preserve"> </w:t>
      </w:r>
      <w:r w:rsidRPr="007E0292">
        <w:rPr>
          <w:sz w:val="24"/>
        </w:rPr>
        <w:t>на</w:t>
      </w:r>
      <w:r w:rsidRPr="007E0292">
        <w:rPr>
          <w:spacing w:val="21"/>
          <w:sz w:val="24"/>
        </w:rPr>
        <w:t xml:space="preserve"> </w:t>
      </w:r>
      <w:r w:rsidRPr="007E0292">
        <w:rPr>
          <w:sz w:val="24"/>
        </w:rPr>
        <w:t>базі</w:t>
      </w:r>
      <w:r w:rsidRPr="007E0292">
        <w:rPr>
          <w:spacing w:val="16"/>
          <w:sz w:val="24"/>
        </w:rPr>
        <w:t xml:space="preserve"> </w:t>
      </w:r>
      <w:r w:rsidRPr="007E0292">
        <w:rPr>
          <w:sz w:val="24"/>
        </w:rPr>
        <w:t>Вашого</w:t>
      </w:r>
      <w:r w:rsidRPr="007E0292">
        <w:rPr>
          <w:spacing w:val="22"/>
          <w:sz w:val="24"/>
        </w:rPr>
        <w:t xml:space="preserve"> </w:t>
      </w:r>
      <w:r w:rsidRPr="007E0292">
        <w:rPr>
          <w:spacing w:val="-2"/>
          <w:sz w:val="24"/>
        </w:rPr>
        <w:t>закладу/установи;</w:t>
      </w:r>
    </w:p>
    <w:p w:rsidR="009A5FDE" w:rsidRPr="007E0292" w:rsidRDefault="009A5FDE" w:rsidP="009A5FDE">
      <w:pPr>
        <w:pStyle w:val="a3"/>
        <w:numPr>
          <w:ilvl w:val="1"/>
          <w:numId w:val="1"/>
        </w:numPr>
        <w:tabs>
          <w:tab w:val="left" w:pos="355"/>
        </w:tabs>
        <w:spacing w:line="272" w:lineRule="exact"/>
        <w:ind w:left="355" w:hanging="215"/>
        <w:rPr>
          <w:sz w:val="24"/>
        </w:rPr>
      </w:pPr>
      <w:r w:rsidRPr="007E0292">
        <w:rPr>
          <w:sz w:val="24"/>
        </w:rPr>
        <w:t>рецензування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наукових</w:t>
      </w:r>
      <w:r w:rsidRPr="007E0292">
        <w:rPr>
          <w:spacing w:val="28"/>
          <w:sz w:val="24"/>
        </w:rPr>
        <w:t xml:space="preserve"> </w:t>
      </w:r>
      <w:r w:rsidRPr="007E0292">
        <w:rPr>
          <w:spacing w:val="-2"/>
          <w:sz w:val="24"/>
        </w:rPr>
        <w:t>робіт;</w:t>
      </w:r>
    </w:p>
    <w:p w:rsidR="009A5FDE" w:rsidRPr="007E0292" w:rsidRDefault="009A5FDE" w:rsidP="009A5FDE">
      <w:pPr>
        <w:pStyle w:val="a3"/>
        <w:numPr>
          <w:ilvl w:val="1"/>
          <w:numId w:val="1"/>
        </w:numPr>
        <w:tabs>
          <w:tab w:val="left" w:pos="355"/>
        </w:tabs>
        <w:spacing w:before="2" w:line="275" w:lineRule="exact"/>
        <w:ind w:left="355" w:hanging="215"/>
        <w:rPr>
          <w:sz w:val="24"/>
        </w:rPr>
      </w:pPr>
      <w:r w:rsidRPr="007E0292">
        <w:rPr>
          <w:sz w:val="24"/>
        </w:rPr>
        <w:t>розробка</w:t>
      </w:r>
      <w:r w:rsidRPr="007E0292">
        <w:rPr>
          <w:spacing w:val="15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4"/>
          <w:sz w:val="24"/>
        </w:rPr>
        <w:t xml:space="preserve"> </w:t>
      </w:r>
      <w:r w:rsidRPr="007E0292">
        <w:rPr>
          <w:sz w:val="24"/>
        </w:rPr>
        <w:t>супровід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спільних</w:t>
      </w: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науково-дослідних</w:t>
      </w: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проектів</w:t>
      </w:r>
      <w:r w:rsidRPr="007E0292">
        <w:rPr>
          <w:spacing w:val="26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4"/>
          <w:sz w:val="24"/>
        </w:rPr>
        <w:t xml:space="preserve"> </w:t>
      </w:r>
      <w:r w:rsidRPr="007E0292">
        <w:rPr>
          <w:spacing w:val="-2"/>
          <w:sz w:val="24"/>
        </w:rPr>
        <w:t>програм;</w:t>
      </w:r>
    </w:p>
    <w:p w:rsidR="00E868A2" w:rsidRPr="007E0292" w:rsidRDefault="009A5FDE" w:rsidP="009A5FDE">
      <w:pPr>
        <w:pStyle w:val="a3"/>
        <w:numPr>
          <w:ilvl w:val="1"/>
          <w:numId w:val="1"/>
        </w:numPr>
        <w:tabs>
          <w:tab w:val="left" w:pos="355"/>
        </w:tabs>
        <w:spacing w:after="3" w:line="242" w:lineRule="auto"/>
        <w:ind w:right="4446" w:firstLine="0"/>
        <w:rPr>
          <w:sz w:val="24"/>
        </w:rPr>
      </w:pPr>
      <w:r w:rsidRPr="007E0292">
        <w:rPr>
          <w:sz w:val="24"/>
        </w:rPr>
        <w:t xml:space="preserve">участь у </w:t>
      </w:r>
      <w:r w:rsidR="00E868A2" w:rsidRPr="007E0292">
        <w:rPr>
          <w:sz w:val="24"/>
        </w:rPr>
        <w:t>спільних проектах, конференціях тощо;</w:t>
      </w:r>
    </w:p>
    <w:p w:rsidR="009A5FDE" w:rsidRPr="007E0292" w:rsidRDefault="009A5FDE" w:rsidP="00E868A2">
      <w:pPr>
        <w:pStyle w:val="a3"/>
        <w:tabs>
          <w:tab w:val="left" w:pos="355"/>
        </w:tabs>
        <w:spacing w:after="3" w:line="242" w:lineRule="auto"/>
        <w:ind w:right="4446"/>
        <w:rPr>
          <w:sz w:val="24"/>
        </w:rPr>
      </w:pPr>
      <w:r w:rsidRPr="007E0292">
        <w:rPr>
          <w:spacing w:val="-2"/>
          <w:sz w:val="24"/>
        </w:rPr>
        <w:t>Інше: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051A24">
            <w:pPr>
              <w:pStyle w:val="TableParagraph"/>
              <w:rPr>
                <w:sz w:val="20"/>
              </w:rPr>
            </w:pPr>
          </w:p>
        </w:tc>
      </w:tr>
    </w:tbl>
    <w:p w:rsidR="007E6915" w:rsidRPr="007E0292" w:rsidRDefault="007E6915" w:rsidP="00E868A2">
      <w:pPr>
        <w:pStyle w:val="a3"/>
        <w:numPr>
          <w:ilvl w:val="0"/>
          <w:numId w:val="1"/>
        </w:numPr>
        <w:tabs>
          <w:tab w:val="left" w:pos="384"/>
        </w:tabs>
        <w:spacing w:before="71"/>
        <w:jc w:val="both"/>
        <w:rPr>
          <w:b/>
          <w:sz w:val="24"/>
        </w:rPr>
      </w:pPr>
      <w:r w:rsidRPr="007E0292">
        <w:rPr>
          <w:b/>
          <w:sz w:val="24"/>
        </w:rPr>
        <w:t>Ваші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зауваження</w:t>
      </w:r>
      <w:r w:rsidRPr="007E0292">
        <w:rPr>
          <w:b/>
          <w:spacing w:val="6"/>
          <w:sz w:val="24"/>
        </w:rPr>
        <w:t xml:space="preserve"> </w:t>
      </w:r>
      <w:r w:rsidRPr="007E0292">
        <w:rPr>
          <w:b/>
          <w:sz w:val="24"/>
        </w:rPr>
        <w:t>та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pacing w:val="-2"/>
          <w:sz w:val="24"/>
        </w:rPr>
        <w:t>пропозиції:</w:t>
      </w:r>
    </w:p>
    <w:p w:rsidR="007E6915" w:rsidRPr="007E0292" w:rsidRDefault="007E6915" w:rsidP="007E6915">
      <w:pPr>
        <w:spacing w:before="4" w:after="1"/>
        <w:rPr>
          <w:rFonts w:ascii="Times New Roman" w:hAnsi="Times New Roman" w:cs="Times New Roman"/>
          <w:b/>
          <w:sz w:val="16"/>
          <w:lang w:val="uk-UA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051A24">
            <w:pPr>
              <w:pStyle w:val="TableParagraph"/>
              <w:rPr>
                <w:sz w:val="20"/>
              </w:rPr>
            </w:pPr>
          </w:p>
        </w:tc>
      </w:tr>
    </w:tbl>
    <w:p w:rsidR="007E6915" w:rsidRPr="007E0292" w:rsidRDefault="007E6915" w:rsidP="007E6915">
      <w:pPr>
        <w:spacing w:before="5"/>
        <w:rPr>
          <w:rFonts w:ascii="Times New Roman" w:hAnsi="Times New Roman" w:cs="Times New Roman"/>
          <w:b/>
          <w:sz w:val="24"/>
          <w:lang w:val="uk-UA"/>
        </w:rPr>
      </w:pPr>
    </w:p>
    <w:p w:rsidR="007E6915" w:rsidRPr="007E0292" w:rsidRDefault="007E6915" w:rsidP="00E868A2">
      <w:pPr>
        <w:pStyle w:val="a3"/>
        <w:numPr>
          <w:ilvl w:val="0"/>
          <w:numId w:val="1"/>
        </w:numPr>
        <w:tabs>
          <w:tab w:val="left" w:pos="571"/>
        </w:tabs>
        <w:ind w:right="132"/>
        <w:jc w:val="both"/>
        <w:rPr>
          <w:b/>
          <w:sz w:val="24"/>
        </w:rPr>
      </w:pPr>
      <w:r w:rsidRPr="007E0292">
        <w:rPr>
          <w:b/>
          <w:sz w:val="24"/>
        </w:rPr>
        <w:t>Просимо залишити (за згодою) контактну інформацію. Це допоможе нам і в подальшому враховувати Вашу думку при аналізі отриманої інформації та щодо соціального партнерства.</w:t>
      </w:r>
    </w:p>
    <w:p w:rsidR="007E6915" w:rsidRPr="007E0292" w:rsidRDefault="007E6915" w:rsidP="007E6915">
      <w:pPr>
        <w:spacing w:before="270"/>
        <w:rPr>
          <w:rFonts w:ascii="Times New Roman" w:hAnsi="Times New Roman" w:cs="Times New Roman"/>
          <w:b/>
          <w:sz w:val="24"/>
          <w:lang w:val="uk-UA"/>
        </w:rPr>
      </w:pPr>
    </w:p>
    <w:p w:rsidR="007E6915" w:rsidRPr="007E0292" w:rsidRDefault="007E6915" w:rsidP="007E6915">
      <w:pPr>
        <w:ind w:left="140" w:right="4887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П. І. Б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>. _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>_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 xml:space="preserve">____________________   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Посада: 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 xml:space="preserve">_____________________                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електронна пошта: </w:t>
      </w:r>
      <w:r w:rsidRPr="007E0292">
        <w:rPr>
          <w:rFonts w:ascii="Times New Roman" w:hAnsi="Times New Roman" w:cs="Times New Roman"/>
          <w:noProof/>
          <w:spacing w:val="-1"/>
          <w:position w:val="-2"/>
          <w:sz w:val="24"/>
          <w:lang w:val="uk-UA" w:eastAsia="ru-RU"/>
        </w:rPr>
        <w:t>_____________</w:t>
      </w:r>
    </w:p>
    <w:p w:rsidR="007E6915" w:rsidRPr="007E0292" w:rsidRDefault="007E6915">
      <w:pPr>
        <w:rPr>
          <w:rFonts w:ascii="Times New Roman" w:hAnsi="Times New Roman" w:cs="Times New Roman"/>
          <w:lang w:val="uk-UA"/>
        </w:rPr>
      </w:pPr>
    </w:p>
    <w:sectPr w:rsidR="007E6915" w:rsidRPr="007E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31F6"/>
    <w:multiLevelType w:val="hybridMultilevel"/>
    <w:tmpl w:val="F378FFAE"/>
    <w:lvl w:ilvl="0" w:tplc="48100172">
      <w:start w:val="1"/>
      <w:numFmt w:val="decimal"/>
      <w:lvlText w:val="%1."/>
      <w:lvlJc w:val="left"/>
      <w:pPr>
        <w:ind w:left="745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D99A9772">
      <w:numFmt w:val="bullet"/>
      <w:lvlText w:val="□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AF6C11E">
      <w:numFmt w:val="bullet"/>
      <w:lvlText w:val="•"/>
      <w:lvlJc w:val="left"/>
      <w:pPr>
        <w:ind w:left="1728" w:hanging="211"/>
      </w:pPr>
      <w:rPr>
        <w:rFonts w:hint="default"/>
        <w:lang w:val="uk-UA" w:eastAsia="en-US" w:bidi="ar-SA"/>
      </w:rPr>
    </w:lvl>
    <w:lvl w:ilvl="3" w:tplc="3342BFAE">
      <w:numFmt w:val="bullet"/>
      <w:lvlText w:val="•"/>
      <w:lvlJc w:val="left"/>
      <w:pPr>
        <w:ind w:left="2717" w:hanging="211"/>
      </w:pPr>
      <w:rPr>
        <w:rFonts w:hint="default"/>
        <w:lang w:val="uk-UA" w:eastAsia="en-US" w:bidi="ar-SA"/>
      </w:rPr>
    </w:lvl>
    <w:lvl w:ilvl="4" w:tplc="E684D54C">
      <w:numFmt w:val="bullet"/>
      <w:lvlText w:val="•"/>
      <w:lvlJc w:val="left"/>
      <w:pPr>
        <w:ind w:left="3705" w:hanging="211"/>
      </w:pPr>
      <w:rPr>
        <w:rFonts w:hint="default"/>
        <w:lang w:val="uk-UA" w:eastAsia="en-US" w:bidi="ar-SA"/>
      </w:rPr>
    </w:lvl>
    <w:lvl w:ilvl="5" w:tplc="84CC299C">
      <w:numFmt w:val="bullet"/>
      <w:lvlText w:val="•"/>
      <w:lvlJc w:val="left"/>
      <w:pPr>
        <w:ind w:left="4694" w:hanging="211"/>
      </w:pPr>
      <w:rPr>
        <w:rFonts w:hint="default"/>
        <w:lang w:val="uk-UA" w:eastAsia="en-US" w:bidi="ar-SA"/>
      </w:rPr>
    </w:lvl>
    <w:lvl w:ilvl="6" w:tplc="89F0302E">
      <w:numFmt w:val="bullet"/>
      <w:lvlText w:val="•"/>
      <w:lvlJc w:val="left"/>
      <w:pPr>
        <w:ind w:left="5682" w:hanging="211"/>
      </w:pPr>
      <w:rPr>
        <w:rFonts w:hint="default"/>
        <w:lang w:val="uk-UA" w:eastAsia="en-US" w:bidi="ar-SA"/>
      </w:rPr>
    </w:lvl>
    <w:lvl w:ilvl="7" w:tplc="C3A8A38C">
      <w:numFmt w:val="bullet"/>
      <w:lvlText w:val="•"/>
      <w:lvlJc w:val="left"/>
      <w:pPr>
        <w:ind w:left="6671" w:hanging="211"/>
      </w:pPr>
      <w:rPr>
        <w:rFonts w:hint="default"/>
        <w:lang w:val="uk-UA" w:eastAsia="en-US" w:bidi="ar-SA"/>
      </w:rPr>
    </w:lvl>
    <w:lvl w:ilvl="8" w:tplc="D3529780">
      <w:numFmt w:val="bullet"/>
      <w:lvlText w:val="•"/>
      <w:lvlJc w:val="left"/>
      <w:pPr>
        <w:ind w:left="7659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3A6D36F4"/>
    <w:multiLevelType w:val="hybridMultilevel"/>
    <w:tmpl w:val="CE52CF7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ABA2A89"/>
    <w:multiLevelType w:val="hybridMultilevel"/>
    <w:tmpl w:val="14EACE08"/>
    <w:lvl w:ilvl="0" w:tplc="837A4148">
      <w:start w:val="1"/>
      <w:numFmt w:val="decimal"/>
      <w:lvlText w:val="%1."/>
      <w:lvlJc w:val="left"/>
      <w:pPr>
        <w:ind w:left="745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C3DC5BD8">
      <w:numFmt w:val="bullet"/>
      <w:lvlText w:val="□"/>
      <w:lvlJc w:val="left"/>
      <w:pPr>
        <w:ind w:left="140" w:hanging="211"/>
      </w:pPr>
      <w:rPr>
        <w:rFonts w:ascii="Times New Roman" w:eastAsia="Times New Roman" w:hAnsi="Times New Roman" w:cs="Times New Roman" w:hint="default"/>
        <w:spacing w:val="0"/>
        <w:w w:val="86"/>
        <w:lang w:val="uk-UA" w:eastAsia="en-US" w:bidi="ar-SA"/>
      </w:rPr>
    </w:lvl>
    <w:lvl w:ilvl="2" w:tplc="DE667F90">
      <w:numFmt w:val="bullet"/>
      <w:lvlText w:val="•"/>
      <w:lvlJc w:val="left"/>
      <w:pPr>
        <w:ind w:left="1760" w:hanging="211"/>
      </w:pPr>
      <w:rPr>
        <w:rFonts w:hint="default"/>
        <w:lang w:val="uk-UA" w:eastAsia="en-US" w:bidi="ar-SA"/>
      </w:rPr>
    </w:lvl>
    <w:lvl w:ilvl="3" w:tplc="2D6CEAE2">
      <w:numFmt w:val="bullet"/>
      <w:lvlText w:val="•"/>
      <w:lvlJc w:val="left"/>
      <w:pPr>
        <w:ind w:left="2780" w:hanging="211"/>
      </w:pPr>
      <w:rPr>
        <w:rFonts w:hint="default"/>
        <w:lang w:val="uk-UA" w:eastAsia="en-US" w:bidi="ar-SA"/>
      </w:rPr>
    </w:lvl>
    <w:lvl w:ilvl="4" w:tplc="654CB0FC">
      <w:numFmt w:val="bullet"/>
      <w:lvlText w:val="•"/>
      <w:lvlJc w:val="left"/>
      <w:pPr>
        <w:ind w:left="3800" w:hanging="211"/>
      </w:pPr>
      <w:rPr>
        <w:rFonts w:hint="default"/>
        <w:lang w:val="uk-UA" w:eastAsia="en-US" w:bidi="ar-SA"/>
      </w:rPr>
    </w:lvl>
    <w:lvl w:ilvl="5" w:tplc="634E0D1C">
      <w:numFmt w:val="bullet"/>
      <w:lvlText w:val="•"/>
      <w:lvlJc w:val="left"/>
      <w:pPr>
        <w:ind w:left="4820" w:hanging="211"/>
      </w:pPr>
      <w:rPr>
        <w:rFonts w:hint="default"/>
        <w:lang w:val="uk-UA" w:eastAsia="en-US" w:bidi="ar-SA"/>
      </w:rPr>
    </w:lvl>
    <w:lvl w:ilvl="6" w:tplc="583A20A0">
      <w:numFmt w:val="bullet"/>
      <w:lvlText w:val="•"/>
      <w:lvlJc w:val="left"/>
      <w:pPr>
        <w:ind w:left="5840" w:hanging="211"/>
      </w:pPr>
      <w:rPr>
        <w:rFonts w:hint="default"/>
        <w:lang w:val="uk-UA" w:eastAsia="en-US" w:bidi="ar-SA"/>
      </w:rPr>
    </w:lvl>
    <w:lvl w:ilvl="7" w:tplc="FF5AC244">
      <w:numFmt w:val="bullet"/>
      <w:lvlText w:val="•"/>
      <w:lvlJc w:val="left"/>
      <w:pPr>
        <w:ind w:left="6860" w:hanging="211"/>
      </w:pPr>
      <w:rPr>
        <w:rFonts w:hint="default"/>
        <w:lang w:val="uk-UA" w:eastAsia="en-US" w:bidi="ar-SA"/>
      </w:rPr>
    </w:lvl>
    <w:lvl w:ilvl="8" w:tplc="218E9C40">
      <w:numFmt w:val="bullet"/>
      <w:lvlText w:val="•"/>
      <w:lvlJc w:val="left"/>
      <w:pPr>
        <w:ind w:left="7880" w:hanging="211"/>
      </w:pPr>
      <w:rPr>
        <w:rFonts w:hint="default"/>
        <w:lang w:val="uk-UA" w:eastAsia="en-US" w:bidi="ar-SA"/>
      </w:rPr>
    </w:lvl>
  </w:abstractNum>
  <w:abstractNum w:abstractNumId="3" w15:restartNumberingAfterBreak="0">
    <w:nsid w:val="6D5534B4"/>
    <w:multiLevelType w:val="hybridMultilevel"/>
    <w:tmpl w:val="CFF81E14"/>
    <w:lvl w:ilvl="0" w:tplc="33B29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E1"/>
    <w:rsid w:val="000155A9"/>
    <w:rsid w:val="00042603"/>
    <w:rsid w:val="00336E72"/>
    <w:rsid w:val="007927E1"/>
    <w:rsid w:val="007E0292"/>
    <w:rsid w:val="007E6915"/>
    <w:rsid w:val="0096143B"/>
    <w:rsid w:val="009A5FDE"/>
    <w:rsid w:val="00C51D19"/>
    <w:rsid w:val="00CA0FD1"/>
    <w:rsid w:val="00DF547E"/>
    <w:rsid w:val="00E01590"/>
    <w:rsid w:val="00E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47C9D-243B-4191-A9C3-2951A74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A5FDE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A5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Другое_"/>
    <w:basedOn w:val="a0"/>
    <w:link w:val="a5"/>
    <w:locked/>
    <w:rsid w:val="000155A9"/>
    <w:rPr>
      <w:rFonts w:ascii="Times New Roman" w:eastAsia="Times New Roman" w:hAnsi="Times New Roman" w:cs="Times New Roman"/>
      <w:color w:val="15161C"/>
      <w:sz w:val="28"/>
      <w:szCs w:val="28"/>
    </w:rPr>
  </w:style>
  <w:style w:type="paragraph" w:customStyle="1" w:styleId="a5">
    <w:name w:val="Другое"/>
    <w:basedOn w:val="a"/>
    <w:link w:val="a4"/>
    <w:rsid w:val="000155A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5161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3663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</cp:revision>
  <dcterms:created xsi:type="dcterms:W3CDTF">2025-06-08T08:03:00Z</dcterms:created>
  <dcterms:modified xsi:type="dcterms:W3CDTF">2025-06-08T08:03:00Z</dcterms:modified>
</cp:coreProperties>
</file>