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04B1D" w14:textId="77777777" w:rsidR="00EB7FC3" w:rsidRPr="000C57D5" w:rsidRDefault="00EB7FC3" w:rsidP="00EB7FC3">
      <w:pPr>
        <w:spacing w:after="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</w:pPr>
      <w:r w:rsidRPr="000C57D5">
        <w:rPr>
          <w:rFonts w:ascii="Times New Roman" w:eastAsia="Times New Roman" w:hAnsi="Times New Roman"/>
          <w:b/>
          <w:color w:val="000000"/>
          <w:sz w:val="24"/>
          <w:szCs w:val="24"/>
          <w:lang w:val="uk-UA" w:eastAsia="uk-UA"/>
        </w:rPr>
        <w:t>Основні наукові праці</w:t>
      </w:r>
    </w:p>
    <w:p w14:paraId="0BAE8E00" w14:textId="77777777" w:rsidR="00EB7FC3" w:rsidRPr="000C57D5" w:rsidRDefault="00EB7FC3" w:rsidP="00EB7FC3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uk-UA" w:eastAsia="ru-RU"/>
        </w:rPr>
      </w:pPr>
      <w:r w:rsidRPr="000C57D5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uk-UA" w:eastAsia="ru-RU"/>
        </w:rPr>
        <w:t>Індексовані у міжнародних базах даних Web of Science / Scopus</w:t>
      </w:r>
    </w:p>
    <w:p w14:paraId="428A5025" w14:textId="44B62284" w:rsidR="00EB7FC3" w:rsidRPr="000C57D5" w:rsidRDefault="00EB7FC3" w:rsidP="00EB7FC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en-US" w:eastAsia="ru-RU"/>
        </w:rPr>
      </w:pPr>
      <w:r w:rsidRPr="000C57D5">
        <w:rPr>
          <w:rFonts w:ascii="Times New Roman" w:eastAsia="Times New Roman" w:hAnsi="Times New Roman"/>
          <w:noProof/>
          <w:color w:val="000000"/>
          <w:sz w:val="24"/>
          <w:szCs w:val="24"/>
          <w:lang w:val="en-US" w:eastAsia="ru-RU"/>
        </w:rPr>
        <w:t xml:space="preserve">1. </w:t>
      </w:r>
      <w:hyperlink r:id="rId4" w:history="1"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Lushchyk,</w:t>
        </w:r>
        <w:r w:rsidR="004C2638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 </w:t>
        </w:r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Y.</w:t>
        </w:r>
      </w:hyperlink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/>
        </w:rPr>
        <w:t>,</w:t>
      </w:r>
      <w:r w:rsidR="004C263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/>
        </w:rPr>
        <w:t xml:space="preserve"> </w:t>
      </w:r>
      <w:hyperlink r:id="rId5" w:history="1"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Bilotserkovets,</w:t>
        </w:r>
        <w:r w:rsidR="004C2638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 </w:t>
        </w:r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M.</w:t>
        </w:r>
      </w:hyperlink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/>
        </w:rPr>
        <w:t>,</w:t>
      </w:r>
      <w:r w:rsidR="004C263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/>
        </w:rPr>
        <w:t xml:space="preserve"> </w:t>
      </w:r>
      <w:hyperlink r:id="rId6" w:history="1"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Fomenko,</w:t>
        </w:r>
        <w:r w:rsidR="004C2638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 </w:t>
        </w:r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T.</w:t>
        </w:r>
      </w:hyperlink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/>
        </w:rPr>
        <w:t>,</w:t>
      </w:r>
      <w:r w:rsidR="004C263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/>
        </w:rPr>
        <w:t xml:space="preserve"> 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Klochkova,</w:t>
      </w:r>
      <w:r w:rsidR="004C263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T., 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Berestok,</w:t>
      </w:r>
      <w:r w:rsidR="004C263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O., 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Tsyhanok,</w:t>
      </w:r>
      <w:r w:rsidR="004C2638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H., </w:t>
      </w:r>
      <w:hyperlink r:id="rId7" w:history="1"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Shcherbyna,</w:t>
        </w:r>
        <w:r w:rsidR="004C2638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 </w:t>
        </w:r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Y.</w:t>
        </w:r>
      </w:hyperlink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/>
        </w:rPr>
        <w:t>,</w:t>
      </w:r>
      <w:r w:rsidR="004C2638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/>
        </w:rPr>
        <w:t xml:space="preserve"> </w:t>
      </w:r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en-US"/>
        </w:rPr>
        <w:t xml:space="preserve">&amp; </w:t>
      </w:r>
      <w:hyperlink r:id="rId8" w:history="1"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Bilokopytov,</w:t>
        </w:r>
        <w:r w:rsidR="004C2638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 </w:t>
        </w:r>
        <w:r w:rsidRPr="000C57D5">
          <w:rPr>
            <w:rFonts w:ascii="Times New Roman" w:eastAsia="Times New Roman" w:hAnsi="Times New Roman"/>
            <w:noProof/>
            <w:color w:val="000000" w:themeColor="text1"/>
            <w:sz w:val="24"/>
            <w:szCs w:val="24"/>
            <w:bdr w:val="none" w:sz="0" w:space="0" w:color="auto" w:frame="1"/>
            <w:lang w:val="uk-UA"/>
          </w:rPr>
          <w:t>V.</w:t>
        </w:r>
      </w:hyperlink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en-US"/>
        </w:rPr>
        <w:t xml:space="preserve"> (2024). </w:t>
      </w:r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uk-UA"/>
        </w:rPr>
        <w:t>Ukrainian HEI Students’ Perceptions and Attitudes Towards Fostering Media Literacy and Critical Thinking in EFL Learning</w:t>
      </w:r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val="en-US"/>
        </w:rPr>
        <w:t xml:space="preserve">. </w:t>
      </w:r>
      <w:r w:rsidRPr="000C57D5">
        <w:rPr>
          <w:rFonts w:ascii="Times New Roman" w:eastAsia="Times New Roman" w:hAnsi="Times New Roman"/>
          <w:i/>
          <w:iCs/>
          <w:noProof/>
          <w:color w:val="000000" w:themeColor="text1"/>
          <w:sz w:val="24"/>
          <w:szCs w:val="24"/>
          <w:shd w:val="clear" w:color="auto" w:fill="FFFFFF"/>
          <w:lang w:val="uk-UA"/>
        </w:rPr>
        <w:t>Journal of Curriculum and Teaching</w:t>
      </w:r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Pr="000C57D5">
        <w:rPr>
          <w:rFonts w:ascii="Times New Roman" w:eastAsia="Times New Roman" w:hAnsi="Times New Roman"/>
          <w:i/>
          <w:iCs/>
          <w:noProof/>
          <w:color w:val="000000" w:themeColor="text1"/>
          <w:sz w:val="24"/>
          <w:szCs w:val="24"/>
          <w:shd w:val="clear" w:color="auto" w:fill="FFFFFF"/>
          <w:lang w:val="uk-UA"/>
        </w:rPr>
        <w:t>13</w:t>
      </w:r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(1), 180</w:t>
      </w:r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-</w:t>
      </w:r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194</w:t>
      </w:r>
      <w:r w:rsidRPr="000C57D5">
        <w:rPr>
          <w:rFonts w:ascii="Times New Roman" w:eastAsia="Times New Roman" w:hAnsi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>.</w:t>
      </w:r>
      <w:r w:rsidRPr="000C57D5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en-US" w:eastAsia="ru-RU"/>
        </w:rPr>
        <w:t xml:space="preserve"> </w:t>
      </w:r>
      <w:hyperlink r:id="rId9" w:history="1">
        <w:r w:rsidRPr="000C57D5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https://doi.org/10.5430/jct.v13n1p180</w:t>
        </w:r>
      </w:hyperlink>
      <w:r w:rsidRPr="000C57D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</w:t>
      </w:r>
      <w:r w:rsidRPr="000C57D5">
        <w:rPr>
          <w:rStyle w:val="a4"/>
          <w:rFonts w:ascii="Times New Roman" w:hAnsi="Times New Roman"/>
          <w:b/>
          <w:bCs/>
          <w:noProof/>
          <w:color w:val="000000"/>
          <w:sz w:val="24"/>
          <w:szCs w:val="24"/>
          <w:u w:val="none"/>
          <w:lang w:val="uk-UA"/>
        </w:rPr>
        <w:t>(</w:t>
      </w:r>
      <w:r w:rsidRPr="000C57D5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uk-UA" w:eastAsia="ru-RU"/>
        </w:rPr>
        <w:t>Scopus</w:t>
      </w:r>
      <w:r w:rsidRPr="000C57D5">
        <w:rPr>
          <w:rStyle w:val="a4"/>
          <w:rFonts w:ascii="Times New Roman" w:hAnsi="Times New Roman"/>
          <w:b/>
          <w:bCs/>
          <w:noProof/>
          <w:color w:val="000000"/>
          <w:sz w:val="24"/>
          <w:szCs w:val="24"/>
          <w:u w:val="none"/>
          <w:lang w:val="uk-UA"/>
        </w:rPr>
        <w:t>)</w:t>
      </w:r>
    </w:p>
    <w:p w14:paraId="4F31737B" w14:textId="3210EF59" w:rsidR="00EB7FC3" w:rsidRPr="000C57D5" w:rsidRDefault="00EB7FC3" w:rsidP="00EB7FC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</w:pPr>
      <w:r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2. 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Bilotserkovets, M., Fomenko, T., Krekoten, O., Berestok, O., Klochkova, T., &amp; Lushchyk,</w:t>
      </w:r>
      <w:r w:rsidR="004C2638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Y. (2023). Challenges and strategies for intercultural communication: A case study on national and gender stereotypes in postmodern women literature. </w:t>
      </w:r>
      <w:r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lang w:val="uk-UA"/>
        </w:rPr>
        <w:t>Amazonia Investiga, 12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(64), 73-82. </w:t>
      </w:r>
      <w:hyperlink r:id="rId10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https://doi.org/10.34069/AI/2023.64.04.7</w:t>
        </w:r>
      </w:hyperlink>
      <w:r w:rsidRPr="000C57D5">
        <w:rPr>
          <w:rStyle w:val="a4"/>
          <w:rFonts w:ascii="Times New Roman" w:hAnsi="Times New Roman"/>
          <w:b/>
          <w:bCs/>
          <w:color w:val="000000" w:themeColor="text1"/>
          <w:sz w:val="24"/>
          <w:szCs w:val="24"/>
          <w:u w:val="none"/>
          <w:lang w:val="en-US"/>
        </w:rPr>
        <w:t xml:space="preserve"> </w:t>
      </w:r>
      <w:r w:rsidRPr="000C57D5">
        <w:rPr>
          <w:rStyle w:val="a4"/>
          <w:rFonts w:ascii="Times New Roman" w:hAnsi="Times New Roman"/>
          <w:b/>
          <w:bCs/>
          <w:noProof/>
          <w:color w:val="000000" w:themeColor="text1"/>
          <w:sz w:val="24"/>
          <w:szCs w:val="24"/>
          <w:u w:val="none"/>
          <w:lang w:val="uk-UA"/>
        </w:rPr>
        <w:t>(</w:t>
      </w:r>
      <w:r w:rsidRPr="000C57D5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uk-UA" w:eastAsia="ru-RU"/>
        </w:rPr>
        <w:t>Web of Science</w:t>
      </w:r>
      <w:r w:rsidRPr="000C57D5">
        <w:rPr>
          <w:rStyle w:val="a4"/>
          <w:rFonts w:ascii="Times New Roman" w:hAnsi="Times New Roman"/>
          <w:b/>
          <w:bCs/>
          <w:noProof/>
          <w:color w:val="000000" w:themeColor="text1"/>
          <w:sz w:val="24"/>
          <w:szCs w:val="24"/>
          <w:u w:val="none"/>
          <w:lang w:val="uk-UA"/>
        </w:rPr>
        <w:t>)</w:t>
      </w:r>
    </w:p>
    <w:p w14:paraId="37281FEF" w14:textId="54E2A268" w:rsidR="00EB7FC3" w:rsidRPr="000C57D5" w:rsidRDefault="00EB7FC3" w:rsidP="00EB7FC3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uk-UA" w:eastAsia="ru-RU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3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. 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Bilotserkovets,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M., Fomenko,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T., Klochkova,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T., Shcherbyna,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Y., &amp; Korniienko,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L. (2022). Forming ESP oral communication skills of students by means of Zoom. </w:t>
      </w:r>
      <w:r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lang w:val="uk-UA"/>
        </w:rPr>
        <w:t>Amazonia Investiga, 11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(56), 73-81. </w:t>
      </w:r>
      <w:hyperlink r:id="rId11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</w:rPr>
          <w:t>https://doi.org/10.34069/AI/2022.56.08.8</w:t>
        </w:r>
      </w:hyperlink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 </w:t>
      </w:r>
      <w:r w:rsidRPr="000C57D5">
        <w:rPr>
          <w:rStyle w:val="a4"/>
          <w:rFonts w:ascii="Times New Roman" w:hAnsi="Times New Roman"/>
          <w:b/>
          <w:bCs/>
          <w:noProof/>
          <w:color w:val="000000" w:themeColor="text1"/>
          <w:sz w:val="24"/>
          <w:szCs w:val="24"/>
          <w:u w:val="none"/>
          <w:lang w:val="uk-UA"/>
        </w:rPr>
        <w:t>(</w:t>
      </w:r>
      <w:r w:rsidRPr="000C57D5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uk-UA" w:eastAsia="ru-RU"/>
        </w:rPr>
        <w:t>Web of Science</w:t>
      </w:r>
      <w:r w:rsidRPr="000C57D5">
        <w:rPr>
          <w:rStyle w:val="a4"/>
          <w:rFonts w:ascii="Times New Roman" w:hAnsi="Times New Roman"/>
          <w:b/>
          <w:bCs/>
          <w:noProof/>
          <w:color w:val="000000" w:themeColor="text1"/>
          <w:sz w:val="24"/>
          <w:szCs w:val="24"/>
          <w:u w:val="none"/>
          <w:lang w:val="uk-UA"/>
        </w:rPr>
        <w:t>)</w:t>
      </w:r>
    </w:p>
    <w:p w14:paraId="195DDD08" w14:textId="23137BB1" w:rsidR="00EB7FC3" w:rsidRPr="000C57D5" w:rsidRDefault="00EB7FC3" w:rsidP="00EB7FC3">
      <w:pPr>
        <w:shd w:val="clear" w:color="auto" w:fill="FFFFFF"/>
        <w:spacing w:after="0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4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. 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Fomenko,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T., Bilotserkovets,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M., Sbruieva,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A.,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 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Kovalenko,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A., &amp; Bagatska,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O. (2021). Social media projects for boosting intercultural communication by means of learning English. </w:t>
      </w:r>
      <w:r w:rsidRPr="000C57D5">
        <w:rPr>
          <w:rFonts w:ascii="Times New Roman" w:hAnsi="Times New Roman"/>
          <w:i/>
          <w:iCs/>
          <w:noProof/>
          <w:color w:val="000000" w:themeColor="text1"/>
          <w:sz w:val="24"/>
          <w:szCs w:val="24"/>
          <w:lang w:val="uk-UA"/>
        </w:rPr>
        <w:t>Amazonia Investiga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, </w:t>
      </w:r>
      <w:r w:rsidRPr="000C57D5">
        <w:rPr>
          <w:rFonts w:ascii="Times New Roman" w:hAnsi="Times New Roman"/>
          <w:i/>
          <w:iCs/>
          <w:noProof/>
          <w:color w:val="000000" w:themeColor="text1"/>
          <w:sz w:val="24"/>
          <w:szCs w:val="24"/>
          <w:lang w:val="uk-UA"/>
        </w:rPr>
        <w:t>10</w:t>
      </w: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(48), 89-96. </w:t>
      </w:r>
      <w:hyperlink r:id="rId12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https://doi.org/10.34069/AI/2021.48.12.10</w:t>
        </w:r>
      </w:hyperlink>
      <w:r w:rsidRPr="000C57D5">
        <w:rPr>
          <w:rStyle w:val="a4"/>
          <w:rFonts w:ascii="Times New Roman" w:hAnsi="Times New Roman"/>
          <w:noProof/>
          <w:color w:val="000000" w:themeColor="text1"/>
          <w:sz w:val="24"/>
          <w:szCs w:val="24"/>
          <w:u w:val="none"/>
          <w:lang w:val="uk-UA"/>
        </w:rPr>
        <w:t xml:space="preserve"> </w:t>
      </w:r>
      <w:r w:rsidRPr="000C57D5">
        <w:rPr>
          <w:rStyle w:val="a4"/>
          <w:rFonts w:ascii="Times New Roman" w:hAnsi="Times New Roman"/>
          <w:b/>
          <w:bCs/>
          <w:noProof/>
          <w:color w:val="000000"/>
          <w:sz w:val="24"/>
          <w:szCs w:val="24"/>
          <w:u w:val="none"/>
          <w:lang w:val="uk-UA"/>
        </w:rPr>
        <w:t>(</w:t>
      </w:r>
      <w:r w:rsidRPr="000C57D5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uk-UA" w:eastAsia="ru-RU"/>
        </w:rPr>
        <w:t>Web of Science</w:t>
      </w:r>
      <w:r w:rsidRPr="000C57D5">
        <w:rPr>
          <w:rStyle w:val="a4"/>
          <w:rFonts w:ascii="Times New Roman" w:hAnsi="Times New Roman"/>
          <w:b/>
          <w:bCs/>
          <w:noProof/>
          <w:color w:val="000000"/>
          <w:sz w:val="24"/>
          <w:szCs w:val="24"/>
          <w:u w:val="none"/>
          <w:lang w:val="uk-UA"/>
        </w:rPr>
        <w:t>)</w:t>
      </w:r>
    </w:p>
    <w:p w14:paraId="40F54124" w14:textId="3BAB39ED" w:rsidR="00EB7FC3" w:rsidRPr="000C57D5" w:rsidRDefault="00EB7FC3" w:rsidP="00EB7FC3">
      <w:pPr>
        <w:spacing w:after="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5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. 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Bilotserkovets,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M., Fomenko,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T., Kobzhev,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A., Berestok,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O., Shcherbyna,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Y., Krekoten,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O., &amp; Kurinnyi,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A. (2021). Dual Nature of Students’ Knowledge Formation in the Pandemic Period: Pedagogical and Psychological Aspects. </w:t>
      </w:r>
      <w:r w:rsidRPr="000C57D5">
        <w:rPr>
          <w:rFonts w:ascii="Times New Roman" w:hAnsi="Times New Roman"/>
          <w:i/>
          <w:noProof/>
          <w:sz w:val="24"/>
          <w:szCs w:val="24"/>
          <w:lang w:val="uk-UA"/>
        </w:rPr>
        <w:t>Revista Romaneasca pentru Educatie Multidimensionala, 13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(3), 246-261. </w:t>
      </w:r>
      <w:hyperlink r:id="rId13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https://doi.org/10.18662/rrem/13.3/450</w:t>
        </w:r>
      </w:hyperlink>
      <w:r w:rsidRPr="000C57D5">
        <w:rPr>
          <w:rStyle w:val="a4"/>
          <w:rFonts w:ascii="Times New Roman" w:hAnsi="Times New Roman"/>
          <w:noProof/>
          <w:sz w:val="24"/>
          <w:szCs w:val="24"/>
          <w:u w:val="none"/>
          <w:lang w:val="uk-UA"/>
        </w:rPr>
        <w:t xml:space="preserve"> </w:t>
      </w:r>
      <w:r w:rsidRPr="000C57D5">
        <w:rPr>
          <w:rStyle w:val="a4"/>
          <w:rFonts w:ascii="Times New Roman" w:hAnsi="Times New Roman"/>
          <w:b/>
          <w:bCs/>
          <w:noProof/>
          <w:color w:val="000000"/>
          <w:sz w:val="24"/>
          <w:szCs w:val="24"/>
          <w:u w:val="none"/>
          <w:lang w:val="uk-UA"/>
        </w:rPr>
        <w:t>(</w:t>
      </w:r>
      <w:r w:rsidRPr="000C57D5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uk-UA" w:eastAsia="ru-RU"/>
        </w:rPr>
        <w:t>Web of Science</w:t>
      </w:r>
      <w:r w:rsidRPr="000C57D5">
        <w:rPr>
          <w:rStyle w:val="a4"/>
          <w:rFonts w:ascii="Times New Roman" w:hAnsi="Times New Roman"/>
          <w:b/>
          <w:bCs/>
          <w:noProof/>
          <w:color w:val="000000"/>
          <w:sz w:val="24"/>
          <w:szCs w:val="24"/>
          <w:u w:val="none"/>
          <w:lang w:val="uk-UA"/>
        </w:rPr>
        <w:t>)</w:t>
      </w:r>
    </w:p>
    <w:p w14:paraId="1BD0D5A0" w14:textId="5324C125" w:rsidR="00EB7FC3" w:rsidRPr="000C57D5" w:rsidRDefault="00EB7FC3" w:rsidP="00EB7FC3">
      <w:pPr>
        <w:spacing w:after="0"/>
        <w:ind w:firstLine="567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</w:pPr>
      <w:r w:rsidRPr="000C57D5">
        <w:rPr>
          <w:rFonts w:ascii="Times New Roman" w:hAnsi="Times New Roman"/>
          <w:noProof/>
          <w:sz w:val="24"/>
          <w:szCs w:val="24"/>
          <w:lang w:val="en-US"/>
        </w:rPr>
        <w:t>6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Bilotserkovets,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M., Fomenko,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T., Gubina,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O., Klochkova,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T., Lytvynko,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O., Boichenko,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M., &amp; Lazareva,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O. (2021). Fostering Media Literacy Skills in the EFL Virtual Classroom: A Case Study in the COVID-19 Lockdown Period. </w:t>
      </w:r>
      <w:r w:rsidRPr="000C57D5">
        <w:rPr>
          <w:rFonts w:ascii="Times New Roman" w:hAnsi="Times New Roman"/>
          <w:i/>
          <w:noProof/>
          <w:sz w:val="24"/>
          <w:szCs w:val="24"/>
          <w:lang w:val="en-US"/>
        </w:rPr>
        <w:t>International Journal of Learning, Teaching and Educational Research, 20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(2), 251-269. </w:t>
      </w:r>
      <w:hyperlink r:id="rId14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en-US"/>
          </w:rPr>
          <w:t>https://doi:10.26803/ijlter.20.2.14</w:t>
        </w:r>
      </w:hyperlink>
      <w:r w:rsidRPr="000C57D5">
        <w:rPr>
          <w:rStyle w:val="a4"/>
          <w:rFonts w:ascii="Times New Roman" w:hAnsi="Times New Roman"/>
          <w:noProof/>
          <w:sz w:val="24"/>
          <w:szCs w:val="24"/>
          <w:u w:val="none"/>
          <w:lang w:val="uk-UA"/>
        </w:rPr>
        <w:t xml:space="preserve"> </w:t>
      </w:r>
      <w:r w:rsidRPr="000C57D5">
        <w:rPr>
          <w:rStyle w:val="a4"/>
          <w:rFonts w:ascii="Times New Roman" w:hAnsi="Times New Roman"/>
          <w:b/>
          <w:bCs/>
          <w:noProof/>
          <w:color w:val="000000"/>
          <w:sz w:val="24"/>
          <w:szCs w:val="24"/>
          <w:u w:val="none"/>
          <w:lang w:val="uk-UA"/>
        </w:rPr>
        <w:t>(</w:t>
      </w:r>
      <w:r w:rsidRPr="000C57D5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val="uk-UA" w:eastAsia="ru-RU"/>
        </w:rPr>
        <w:t>Scopus</w:t>
      </w:r>
      <w:r w:rsidRPr="000C57D5">
        <w:rPr>
          <w:rStyle w:val="a4"/>
          <w:rFonts w:ascii="Times New Roman" w:hAnsi="Times New Roman"/>
          <w:b/>
          <w:bCs/>
          <w:noProof/>
          <w:color w:val="000000"/>
          <w:sz w:val="24"/>
          <w:szCs w:val="24"/>
          <w:u w:val="none"/>
          <w:lang w:val="uk-UA"/>
        </w:rPr>
        <w:t>)</w:t>
      </w:r>
    </w:p>
    <w:p w14:paraId="2C6CBB8F" w14:textId="4A6E54F8" w:rsidR="00EB7FC3" w:rsidRPr="000C57D5" w:rsidRDefault="00EB7FC3" w:rsidP="00EB7FC3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05BE822B" w14:textId="31614C05" w:rsidR="00EB7FC3" w:rsidRPr="000C57D5" w:rsidRDefault="00EB7FC3" w:rsidP="00EB7FC3">
      <w:pPr>
        <w:spacing w:after="0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0C57D5">
        <w:rPr>
          <w:rFonts w:ascii="Times New Roman" w:hAnsi="Times New Roman"/>
          <w:b/>
          <w:noProof/>
          <w:sz w:val="24"/>
          <w:szCs w:val="24"/>
          <w:lang w:val="uk-UA"/>
        </w:rPr>
        <w:t>Розділ у колективній монографії</w:t>
      </w:r>
      <w:r w:rsidRPr="000C57D5">
        <w:rPr>
          <w:rFonts w:ascii="Times New Roman" w:hAnsi="Times New Roman"/>
          <w:b/>
          <w:noProof/>
          <w:sz w:val="24"/>
          <w:szCs w:val="24"/>
          <w:lang w:val="uk-UA"/>
        </w:rPr>
        <w:t>:</w:t>
      </w:r>
    </w:p>
    <w:p w14:paraId="37F2EABD" w14:textId="1D5D4429" w:rsidR="004263C9" w:rsidRPr="000C57D5" w:rsidRDefault="00EB7FC3" w:rsidP="000C57D5">
      <w:pPr>
        <w:spacing w:after="0"/>
        <w:ind w:firstLine="567"/>
        <w:contextualSpacing/>
        <w:jc w:val="both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0C57D5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1. 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uk-UA"/>
        </w:rPr>
        <w:t>Bilotserkovets</w:t>
      </w:r>
      <w:r w:rsidR="005C3920">
        <w:rPr>
          <w:rFonts w:ascii="Times New Roman" w:hAnsi="Times New Roman"/>
          <w:bCs/>
          <w:noProof/>
          <w:sz w:val="24"/>
          <w:szCs w:val="24"/>
          <w:lang w:val="uk-UA"/>
        </w:rPr>
        <w:t>, 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uk-UA"/>
        </w:rPr>
        <w:t>M.</w:t>
      </w:r>
      <w:r w:rsidR="005C3920">
        <w:rPr>
          <w:rFonts w:ascii="Times New Roman" w:hAnsi="Times New Roman"/>
          <w:bCs/>
          <w:noProof/>
          <w:sz w:val="24"/>
          <w:szCs w:val="24"/>
          <w:lang w:val="uk-UA"/>
        </w:rPr>
        <w:t> 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A., </w:t>
      </w:r>
      <w:r w:rsidR="004263C9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&amp;</w:t>
      </w:r>
      <w:r w:rsidR="004263C9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uk-UA"/>
        </w:rPr>
        <w:t>Fomenko</w:t>
      </w:r>
      <w:r w:rsidR="005C3920">
        <w:rPr>
          <w:rFonts w:ascii="Times New Roman" w:hAnsi="Times New Roman"/>
          <w:bCs/>
          <w:noProof/>
          <w:sz w:val="24"/>
          <w:szCs w:val="24"/>
          <w:lang w:val="uk-UA"/>
        </w:rPr>
        <w:t>, 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uk-UA"/>
        </w:rPr>
        <w:t>T.</w:t>
      </w:r>
      <w:r w:rsidR="005C3920">
        <w:rPr>
          <w:rFonts w:ascii="Times New Roman" w:hAnsi="Times New Roman"/>
          <w:bCs/>
          <w:noProof/>
          <w:sz w:val="24"/>
          <w:szCs w:val="24"/>
          <w:lang w:val="uk-UA"/>
        </w:rPr>
        <w:t> 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M. (2025). Embracing opportunities for multilingual learning environment in European and Ukrainian HEIs. In (Ed.), </w:t>
      </w:r>
      <w:r w:rsidR="004263C9" w:rsidRPr="000C57D5">
        <w:rPr>
          <w:rFonts w:ascii="Times New Roman" w:hAnsi="Times New Roman"/>
          <w:i/>
          <w:iCs/>
          <w:noProof/>
          <w:sz w:val="24"/>
          <w:szCs w:val="24"/>
          <w:lang w:val="en-US"/>
        </w:rPr>
        <w:t>“</w:t>
      </w:r>
      <w:r w:rsidR="004263C9"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>Innovations</w:t>
      </w:r>
      <w:r w:rsidR="004263C9" w:rsidRPr="000C57D5">
        <w:rPr>
          <w:rFonts w:ascii="Times New Roman" w:hAnsi="Times New Roman"/>
          <w:i/>
          <w:iCs/>
          <w:noProof/>
          <w:sz w:val="24"/>
          <w:szCs w:val="24"/>
          <w:lang w:val="en-US"/>
        </w:rPr>
        <w:t xml:space="preserve"> </w:t>
      </w:r>
      <w:r w:rsidR="004263C9"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>in education and science in the context of European integration</w:t>
      </w:r>
      <w:r w:rsidR="004263C9" w:rsidRPr="000C57D5">
        <w:rPr>
          <w:rFonts w:ascii="Times New Roman" w:hAnsi="Times New Roman"/>
          <w:i/>
          <w:iCs/>
          <w:noProof/>
          <w:sz w:val="24"/>
          <w:szCs w:val="24"/>
          <w:lang w:val="en-US"/>
        </w:rPr>
        <w:t>”</w:t>
      </w:r>
      <w:r w:rsidR="004263C9"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>: Scientific Monograph</w:t>
      </w:r>
      <w:r w:rsidR="004263C9" w:rsidRPr="000C57D5">
        <w:rPr>
          <w:rFonts w:ascii="Times New Roman" w:hAnsi="Times New Roman"/>
          <w:i/>
          <w:iCs/>
          <w:noProof/>
          <w:sz w:val="24"/>
          <w:szCs w:val="24"/>
          <w:lang w:val="en-US"/>
        </w:rPr>
        <w:t>.</w:t>
      </w:r>
      <w:r w:rsidR="004263C9" w:rsidRPr="000C57D5">
        <w:rPr>
          <w:rFonts w:ascii="Times New Roman" w:hAnsi="Times New Roman"/>
          <w:bCs/>
          <w:i/>
          <w:iCs/>
          <w:noProof/>
          <w:sz w:val="24"/>
          <w:szCs w:val="24"/>
          <w:lang w:val="uk-UA"/>
        </w:rPr>
        <w:t xml:space="preserve"> 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uk-UA"/>
        </w:rPr>
        <w:t>(pp. 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en-US"/>
        </w:rPr>
        <w:t>286-309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uk-UA"/>
        </w:rPr>
        <w:t>).</w:t>
      </w:r>
      <w:r w:rsidR="004263C9" w:rsidRPr="000C57D5">
        <w:rPr>
          <w:rFonts w:ascii="Times New Roman" w:hAnsi="Times New Roman"/>
          <w:bCs/>
          <w:noProof/>
          <w:sz w:val="24"/>
          <w:szCs w:val="24"/>
          <w:lang w:val="en-US"/>
        </w:rPr>
        <w:t xml:space="preserve"> </w:t>
      </w:r>
      <w:r w:rsidR="004263C9" w:rsidRPr="000C57D5">
        <w:rPr>
          <w:rFonts w:ascii="Times New Roman" w:hAnsi="Times New Roman"/>
          <w:noProof/>
          <w:sz w:val="24"/>
          <w:szCs w:val="24"/>
          <w:lang w:val="uk-UA"/>
        </w:rPr>
        <w:t>Volume</w:t>
      </w:r>
      <w:r w:rsidR="004263C9" w:rsidRPr="000C57D5">
        <w:rPr>
          <w:rFonts w:ascii="Times New Roman" w:hAnsi="Times New Roman"/>
          <w:noProof/>
          <w:sz w:val="24"/>
          <w:szCs w:val="24"/>
          <w:lang w:val="en-US"/>
        </w:rPr>
        <w:t> </w:t>
      </w:r>
      <w:r w:rsidR="004263C9" w:rsidRPr="000C57D5">
        <w:rPr>
          <w:rFonts w:ascii="Times New Roman" w:hAnsi="Times New Roman"/>
          <w:noProof/>
          <w:sz w:val="24"/>
          <w:szCs w:val="24"/>
          <w:lang w:val="uk-UA"/>
        </w:rPr>
        <w:t>1</w:t>
      </w:r>
      <w:r w:rsidR="004263C9"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. </w:t>
      </w:r>
      <w:r w:rsidR="004263C9" w:rsidRPr="000C57D5">
        <w:rPr>
          <w:rFonts w:ascii="Times New Roman" w:hAnsi="Times New Roman"/>
          <w:noProof/>
          <w:sz w:val="24"/>
          <w:szCs w:val="24"/>
          <w:lang w:val="uk-UA"/>
        </w:rPr>
        <w:t>Riga, Latvia: “Baltija</w:t>
      </w:r>
      <w:r w:rsidR="004263C9"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4263C9" w:rsidRPr="000C57D5">
        <w:rPr>
          <w:rFonts w:ascii="Times New Roman" w:hAnsi="Times New Roman"/>
          <w:noProof/>
          <w:sz w:val="24"/>
          <w:szCs w:val="24"/>
          <w:lang w:val="uk-UA"/>
        </w:rPr>
        <w:t>Publishing”, 2025</w:t>
      </w:r>
      <w:r w:rsidR="004263C9" w:rsidRPr="000C57D5">
        <w:rPr>
          <w:rFonts w:ascii="Times New Roman" w:hAnsi="Times New Roman"/>
          <w:noProof/>
          <w:sz w:val="24"/>
          <w:szCs w:val="24"/>
          <w:lang w:val="en-US"/>
        </w:rPr>
        <w:t>.</w:t>
      </w:r>
    </w:p>
    <w:p w14:paraId="42352CA6" w14:textId="7121231F" w:rsidR="004263C9" w:rsidRPr="000C57D5" w:rsidRDefault="004263C9" w:rsidP="000C57D5">
      <w:pPr>
        <w:spacing w:after="0"/>
        <w:ind w:firstLine="567"/>
        <w:contextualSpacing/>
        <w:jc w:val="both"/>
        <w:rPr>
          <w:rStyle w:val="a4"/>
          <w:rFonts w:ascii="Times New Roman" w:hAnsi="Times New Roman"/>
          <w:bCs/>
          <w:noProof/>
          <w:color w:val="auto"/>
          <w:sz w:val="24"/>
          <w:szCs w:val="24"/>
          <w:u w:val="none"/>
          <w:lang w:val="uk-UA"/>
        </w:rPr>
      </w:pPr>
      <w:hyperlink r:id="rId15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http://www.baltijapublishing.lv/omp/index.php/bp/catalog/book/604</w:t>
        </w:r>
      </w:hyperlink>
    </w:p>
    <w:p w14:paraId="741FA22A" w14:textId="664D5E2F" w:rsidR="00EB7FC3" w:rsidRPr="000C57D5" w:rsidRDefault="00EB7FC3" w:rsidP="000C57D5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C57D5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2. 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Fomenko, T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etiana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. (2023). Agricultural students’ foreign language training via Zoom. 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In Marina Bilotserkovets (Ed.), </w:t>
      </w:r>
      <w:r w:rsidRPr="000C57D5">
        <w:rPr>
          <w:rFonts w:ascii="Times New Roman" w:hAnsi="Times New Roman"/>
          <w:i/>
          <w:noProof/>
          <w:sz w:val="24"/>
          <w:szCs w:val="24"/>
          <w:lang w:val="uk-UA"/>
        </w:rPr>
        <w:t>Tendencies and Challenges for Teaching Foreign Languages in a Multicultural Academic Environment</w:t>
      </w:r>
      <w:r w:rsidRPr="000C57D5">
        <w:rPr>
          <w:rFonts w:ascii="Times New Roman" w:hAnsi="Times New Roman"/>
          <w:i/>
          <w:noProof/>
          <w:sz w:val="24"/>
          <w:szCs w:val="24"/>
          <w:lang w:val="en-US"/>
        </w:rPr>
        <w:t xml:space="preserve"> 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(pp. 30-40)</w:t>
      </w:r>
      <w:r w:rsidRPr="000C57D5">
        <w:rPr>
          <w:rFonts w:ascii="Times New Roman" w:hAnsi="Times New Roman"/>
          <w:i/>
          <w:noProof/>
          <w:sz w:val="24"/>
          <w:szCs w:val="24"/>
          <w:lang w:val="uk-UA"/>
        </w:rPr>
        <w:t>.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The University of Technology in Katowice Press.  </w:t>
      </w:r>
      <w:hyperlink r:id="rId16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https://doi.org/</w:t>
        </w:r>
        <w:r w:rsidRPr="000C57D5">
          <w:rPr>
            <w:rStyle w:val="a4"/>
            <w:rFonts w:ascii="Times New Roman" w:hAnsi="Times New Roman"/>
            <w:sz w:val="24"/>
            <w:szCs w:val="24"/>
          </w:rPr>
          <w:t>10.54264/M025</w:t>
        </w:r>
      </w:hyperlink>
    </w:p>
    <w:p w14:paraId="6DEBE0F1" w14:textId="77777777" w:rsidR="00EB7FC3" w:rsidRPr="000C57D5" w:rsidRDefault="00EB7FC3" w:rsidP="00EB7FC3">
      <w:pPr>
        <w:spacing w:after="0"/>
        <w:jc w:val="both"/>
        <w:rPr>
          <w:rFonts w:ascii="Times New Roman" w:hAnsi="Times New Roman"/>
          <w:noProof/>
          <w:color w:val="000000"/>
          <w:sz w:val="24"/>
          <w:szCs w:val="24"/>
          <w:lang w:val="uk-UA"/>
        </w:rPr>
      </w:pPr>
    </w:p>
    <w:p w14:paraId="62642D6C" w14:textId="77777777" w:rsidR="00EB7FC3" w:rsidRPr="000C57D5" w:rsidRDefault="00EB7FC3" w:rsidP="00EB7FC3">
      <w:pPr>
        <w:spacing w:after="0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</w:pPr>
      <w:r w:rsidRPr="000C57D5">
        <w:rPr>
          <w:rStyle w:val="a3"/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uk-UA"/>
        </w:rPr>
        <w:t>Фахові видання України (категорія «Б»):</w:t>
      </w:r>
    </w:p>
    <w:p w14:paraId="694C1190" w14:textId="2EE35CEC" w:rsidR="004263C9" w:rsidRPr="000C57D5" w:rsidRDefault="00EB7FC3" w:rsidP="004263C9">
      <w:pPr>
        <w:spacing w:after="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sz w:val="24"/>
          <w:szCs w:val="24"/>
          <w:shd w:val="clear" w:color="auto" w:fill="FFFFFF"/>
          <w:lang w:val="uk-UA"/>
        </w:rPr>
        <w:t xml:space="preserve">1. </w:t>
      </w:r>
      <w:r w:rsidR="004263C9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Bilotserkovets,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4263C9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M., Fomenko,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4263C9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T., &amp; Pavlenko,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4263C9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Y. (2024). Determining the level of emotional intelligence of future cynologists. </w:t>
      </w:r>
      <w:r w:rsidR="004263C9" w:rsidRPr="000C57D5">
        <w:rPr>
          <w:rFonts w:ascii="Times New Roman" w:hAnsi="Times New Roman"/>
          <w:i/>
          <w:iCs/>
          <w:noProof/>
          <w:color w:val="000000"/>
          <w:sz w:val="24"/>
          <w:szCs w:val="24"/>
          <w:lang w:val="uk-UA"/>
        </w:rPr>
        <w:t>Educational Challenges, 29</w:t>
      </w:r>
      <w:r w:rsidR="004263C9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(2), 45-57. </w:t>
      </w:r>
      <w:hyperlink r:id="rId17" w:history="1">
        <w:r w:rsidR="004263C9"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https://doi.org/10.34142/2709-7986.2024.29.2.03</w:t>
        </w:r>
      </w:hyperlink>
    </w:p>
    <w:p w14:paraId="382F6539" w14:textId="5FF10F6C" w:rsidR="00EB7FC3" w:rsidRPr="000C57D5" w:rsidRDefault="000C57D5" w:rsidP="00EB7FC3">
      <w:pPr>
        <w:spacing w:after="0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</w:pPr>
      <w:r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 xml:space="preserve">2.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Bilotserkovets,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M., Fomenko,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T., &amp; Lushchyk,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Y. (2024). Opportunities for Intercultural Environment Creation in Ukrainian Agrarian University. </w:t>
      </w:r>
      <w:r w:rsidR="00EB7FC3" w:rsidRPr="000C57D5">
        <w:rPr>
          <w:rFonts w:ascii="Times New Roman" w:hAnsi="Times New Roman"/>
          <w:i/>
          <w:iCs/>
          <w:noProof/>
          <w:color w:val="000000" w:themeColor="text1"/>
          <w:sz w:val="24"/>
          <w:szCs w:val="24"/>
          <w:shd w:val="clear" w:color="auto" w:fill="FFFFFF"/>
          <w:lang w:val="uk-UA"/>
        </w:rPr>
        <w:t>Educational Challenges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, </w:t>
      </w:r>
      <w:r w:rsidR="00EB7FC3" w:rsidRPr="000C57D5">
        <w:rPr>
          <w:rFonts w:ascii="Times New Roman" w:hAnsi="Times New Roman"/>
          <w:i/>
          <w:iCs/>
          <w:noProof/>
          <w:color w:val="000000" w:themeColor="text1"/>
          <w:sz w:val="24"/>
          <w:szCs w:val="24"/>
          <w:shd w:val="clear" w:color="auto" w:fill="FFFFFF"/>
          <w:lang w:val="uk-UA"/>
        </w:rPr>
        <w:t>29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 xml:space="preserve">(1), 46-57. </w:t>
      </w:r>
      <w:hyperlink r:id="rId18" w:history="1">
        <w:r w:rsidR="00EB7FC3" w:rsidRPr="000C57D5">
          <w:rPr>
            <w:rStyle w:val="a4"/>
            <w:rFonts w:ascii="Times New Roman" w:hAnsi="Times New Roman"/>
            <w:noProof/>
            <w:sz w:val="24"/>
            <w:szCs w:val="24"/>
            <w:shd w:val="clear" w:color="auto" w:fill="FFFFFF"/>
            <w:lang w:val="uk-UA"/>
          </w:rPr>
          <w:t>https://doi.org/10.34142/2709-7986.2024.29.1.03</w:t>
        </w:r>
      </w:hyperlink>
    </w:p>
    <w:p w14:paraId="0D4AFF25" w14:textId="63E1AE73" w:rsidR="00EB7FC3" w:rsidRPr="000C57D5" w:rsidRDefault="000C57D5" w:rsidP="00EB7FC3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lastRenderedPageBreak/>
        <w:t>3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. Bilotserkovets,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M., Fomenko,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T.</w:t>
      </w:r>
      <w:r w:rsidR="00EB7FC3" w:rsidRPr="000C57D5">
        <w:rPr>
          <w:rFonts w:ascii="Times New Roman" w:hAnsi="Times New Roman"/>
          <w:noProof/>
          <w:sz w:val="24"/>
          <w:szCs w:val="24"/>
          <w:lang w:val="en-US"/>
        </w:rPr>
        <w:t>,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&amp; 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>Lushchyk,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>Y.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 (202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3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). </w:t>
      </w:r>
      <w:r w:rsidR="00EB7FC3" w:rsidRPr="000C57D5">
        <w:rPr>
          <w:rFonts w:ascii="Times New Roman" w:hAnsi="Times New Roman"/>
          <w:sz w:val="24"/>
          <w:szCs w:val="24"/>
        </w:rPr>
        <w:t>European Union</w:t>
      </w:r>
      <w:r w:rsidR="00EB7FC3" w:rsidRPr="000C57D5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strategies extrapolation for boosting students’ media literacy in </w:t>
      </w:r>
      <w:r w:rsidR="00EB7FC3" w:rsidRPr="000C57D5">
        <w:rPr>
          <w:rFonts w:ascii="Times New Roman" w:hAnsi="Times New Roman"/>
          <w:bCs/>
          <w:noProof/>
          <w:sz w:val="24"/>
          <w:szCs w:val="24"/>
          <w:lang w:val="en-US"/>
        </w:rPr>
        <w:t>U</w:t>
      </w:r>
      <w:r w:rsidR="00EB7FC3" w:rsidRPr="000C57D5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krainian </w:t>
      </w:r>
      <w:r w:rsidR="00EB7FC3" w:rsidRPr="000C57D5">
        <w:rPr>
          <w:rFonts w:ascii="Times New Roman" w:hAnsi="Times New Roman"/>
          <w:bCs/>
          <w:noProof/>
          <w:sz w:val="24"/>
          <w:szCs w:val="24"/>
          <w:lang w:val="en-US"/>
        </w:rPr>
        <w:t>HE</w:t>
      </w:r>
      <w:r w:rsidR="00EB7FC3" w:rsidRPr="000C57D5">
        <w:rPr>
          <w:rFonts w:ascii="Times New Roman" w:hAnsi="Times New Roman"/>
          <w:bCs/>
          <w:noProof/>
          <w:sz w:val="24"/>
          <w:szCs w:val="24"/>
          <w:lang w:val="uk-UA"/>
        </w:rPr>
        <w:t>.</w:t>
      </w:r>
      <w:r w:rsidR="00EB7FC3" w:rsidRPr="000C57D5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Educational Challenges, 27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(2), 29-38. </w:t>
      </w:r>
      <w:hyperlink r:id="rId19" w:history="1">
        <w:r w:rsidR="00EB7FC3" w:rsidRPr="000C57D5">
          <w:rPr>
            <w:rStyle w:val="a4"/>
            <w:rFonts w:ascii="Times New Roman" w:hAnsi="Times New Roman"/>
            <w:noProof/>
            <w:sz w:val="24"/>
            <w:szCs w:val="24"/>
          </w:rPr>
          <w:t>https://doi.org/10.34142/2709-7986.2022.27.2.02</w:t>
        </w:r>
      </w:hyperlink>
    </w:p>
    <w:p w14:paraId="112AF434" w14:textId="229A738D" w:rsidR="00EB7FC3" w:rsidRPr="000C57D5" w:rsidRDefault="000C57D5" w:rsidP="00EB7FC3">
      <w:pPr>
        <w:spacing w:after="0"/>
        <w:ind w:firstLine="567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4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. Fomenko,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T., &amp; Bilotserkovets,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M. (2022). Interactive EFL classes for developing students’ critical thinking in agrarian university. </w:t>
      </w:r>
      <w:r w:rsidR="00EB7FC3" w:rsidRPr="000C57D5">
        <w:rPr>
          <w:rFonts w:ascii="Times New Roman" w:hAnsi="Times New Roman"/>
          <w:i/>
          <w:iCs/>
          <w:noProof/>
          <w:color w:val="000000"/>
          <w:sz w:val="24"/>
          <w:szCs w:val="24"/>
          <w:lang w:val="uk-UA"/>
        </w:rPr>
        <w:t>Науковий вісник Льотної академії. Серія: Педагогічні</w:t>
      </w:r>
      <w:r w:rsidR="00EB7FC3" w:rsidRPr="000C57D5">
        <w:rPr>
          <w:rFonts w:ascii="Times New Roman" w:hAnsi="Times New Roman"/>
          <w:i/>
          <w:iCs/>
          <w:noProof/>
          <w:color w:val="000000"/>
          <w:sz w:val="24"/>
          <w:szCs w:val="24"/>
          <w:lang w:val="en-US"/>
        </w:rPr>
        <w:t xml:space="preserve"> науки,</w:t>
      </w:r>
      <w:r w:rsidR="00EB7FC3" w:rsidRPr="000C57D5">
        <w:rPr>
          <w:rFonts w:ascii="Times New Roman" w:hAnsi="Times New Roman"/>
          <w:bCs/>
          <w:i/>
          <w:iCs/>
          <w:sz w:val="24"/>
          <w:szCs w:val="24"/>
          <w:lang w:val="en-US"/>
        </w:rPr>
        <w:t xml:space="preserve"> 12,</w:t>
      </w:r>
      <w:r w:rsidR="00EB7FC3" w:rsidRPr="000C57D5">
        <w:rPr>
          <w:rFonts w:ascii="Times New Roman" w:hAnsi="Times New Roman"/>
          <w:bCs/>
          <w:sz w:val="24"/>
          <w:szCs w:val="24"/>
          <w:lang w:val="en-US"/>
        </w:rPr>
        <w:t xml:space="preserve"> 140-145. </w:t>
      </w:r>
      <w:hyperlink r:id="rId20" w:history="1">
        <w:r w:rsidR="00EB7FC3" w:rsidRPr="000C57D5">
          <w:rPr>
            <w:rStyle w:val="a4"/>
            <w:rFonts w:ascii="Times New Roman" w:hAnsi="Times New Roman"/>
            <w:sz w:val="24"/>
            <w:szCs w:val="24"/>
            <w:lang w:val="en-US"/>
          </w:rPr>
          <w:t>https://doi.org/10.33251/2522-1477-2022-12-140-145</w:t>
        </w:r>
      </w:hyperlink>
    </w:p>
    <w:p w14:paraId="37E7267D" w14:textId="4A5585EA" w:rsidR="00EB7FC3" w:rsidRPr="000C57D5" w:rsidRDefault="000C57D5" w:rsidP="00EB7FC3">
      <w:pPr>
        <w:spacing w:after="0"/>
        <w:ind w:firstLine="567"/>
        <w:jc w:val="both"/>
        <w:rPr>
          <w:rFonts w:ascii="Times New Roman" w:hAnsi="Times New Roman"/>
          <w:noProof/>
          <w:color w:val="0000FF"/>
          <w:sz w:val="24"/>
          <w:szCs w:val="24"/>
          <w:u w:val="single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5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. Bilotserkovets,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M., &amp; Fomenko,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T. (2022). Learning English Grammar by Means of  M-Learning: A Case  Study. 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Educational Challenges, 27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(2), 29-38. </w:t>
      </w:r>
      <w:hyperlink r:id="rId21" w:history="1">
        <w:r w:rsidR="00EB7FC3" w:rsidRPr="000C57D5">
          <w:rPr>
            <w:rStyle w:val="a4"/>
            <w:rFonts w:ascii="Times New Roman" w:hAnsi="Times New Roman"/>
            <w:noProof/>
            <w:sz w:val="24"/>
            <w:szCs w:val="24"/>
          </w:rPr>
          <w:t>https://doi.org/10.34142/2709-7986.2022.27.2.02</w:t>
        </w:r>
      </w:hyperlink>
    </w:p>
    <w:p w14:paraId="39BC5AB5" w14:textId="52A23146" w:rsidR="00EB7FC3" w:rsidRPr="000C57D5" w:rsidRDefault="000C57D5" w:rsidP="00EB7FC3">
      <w:pPr>
        <w:spacing w:after="0"/>
        <w:ind w:firstLine="567"/>
        <w:jc w:val="both"/>
        <w:rPr>
          <w:rStyle w:val="a3"/>
          <w:rFonts w:ascii="Times New Roman" w:hAnsi="Times New Roman"/>
          <w:b w:val="0"/>
          <w:bCs w:val="0"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6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. 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Фоменко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Т.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М.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 (2021). Застосування інтернет-ресурсів під час вивчення української мови як іноземної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="00EB7FC3"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shd w:val="clear" w:color="auto" w:fill="FFFFFF"/>
          <w:lang w:val="uk-UA"/>
        </w:rPr>
        <w:t>Педагогіка формування творчої особистості у вищій і загальноосвітній школах,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shd w:val="clear" w:color="auto" w:fill="FFFFFF"/>
          <w:lang w:val="uk-UA"/>
        </w:rPr>
        <w:t>74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uk-UA"/>
        </w:rPr>
        <w:t>(</w:t>
      </w:r>
      <w:r w:rsidR="00EB7FC3" w:rsidRPr="000C57D5">
        <w:rPr>
          <w:rFonts w:ascii="Times New Roman" w:hAnsi="Times New Roman"/>
          <w:color w:val="000000"/>
          <w:sz w:val="24"/>
          <w:szCs w:val="24"/>
          <w:lang w:val="uk-UA"/>
        </w:rPr>
        <w:t>3)</w:t>
      </w:r>
      <w:r w:rsidR="00EB7FC3" w:rsidRPr="000C57D5">
        <w:rPr>
          <w:rFonts w:ascii="Times New Roman" w:hAnsi="Times New Roman"/>
          <w:sz w:val="24"/>
          <w:szCs w:val="24"/>
          <w:lang w:val="uk-UA"/>
        </w:rPr>
        <w:t>,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B7FC3" w:rsidRPr="000C57D5">
        <w:rPr>
          <w:rFonts w:ascii="Times New Roman" w:hAnsi="Times New Roman"/>
          <w:color w:val="000000"/>
          <w:sz w:val="24"/>
          <w:szCs w:val="24"/>
          <w:lang w:val="uk-UA"/>
        </w:rPr>
        <w:t>174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-</w:t>
      </w:r>
      <w:r w:rsidR="00EB7FC3" w:rsidRPr="000C57D5">
        <w:rPr>
          <w:rFonts w:ascii="Times New Roman" w:hAnsi="Times New Roman"/>
          <w:color w:val="000000"/>
          <w:sz w:val="24"/>
          <w:szCs w:val="24"/>
          <w:lang w:val="uk-UA"/>
        </w:rPr>
        <w:t>177</w:t>
      </w:r>
      <w:r w:rsidR="00EB7FC3" w:rsidRPr="000C57D5">
        <w:rPr>
          <w:rFonts w:ascii="Times New Roman" w:hAnsi="Times New Roman"/>
          <w:sz w:val="24"/>
          <w:szCs w:val="24"/>
          <w:lang w:val="uk-UA"/>
        </w:rPr>
        <w:t xml:space="preserve">. </w:t>
      </w:r>
      <w:hyperlink r:id="rId22" w:history="1">
        <w:r w:rsidR="00EB7FC3" w:rsidRPr="000C57D5">
          <w:rPr>
            <w:rStyle w:val="a4"/>
            <w:rFonts w:ascii="Times New Roman" w:hAnsi="Times New Roman"/>
            <w:sz w:val="24"/>
            <w:szCs w:val="24"/>
          </w:rPr>
          <w:t>https://doi.org/10.32840/1992-5786.2021.74-3.33</w:t>
        </w:r>
      </w:hyperlink>
    </w:p>
    <w:p w14:paraId="21A2CBBD" w14:textId="77777777" w:rsidR="00EB7FC3" w:rsidRPr="000C57D5" w:rsidRDefault="00EB7FC3" w:rsidP="00EB7FC3">
      <w:pPr>
        <w:spacing w:after="0"/>
        <w:jc w:val="both"/>
        <w:rPr>
          <w:rStyle w:val="a3"/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uk-UA"/>
        </w:rPr>
      </w:pPr>
    </w:p>
    <w:p w14:paraId="20E91AB8" w14:textId="77777777" w:rsidR="00EB7FC3" w:rsidRPr="000C57D5" w:rsidRDefault="00EB7FC3" w:rsidP="00EB7FC3">
      <w:pPr>
        <w:spacing w:after="0"/>
        <w:jc w:val="both"/>
        <w:rPr>
          <w:rFonts w:ascii="Times New Roman" w:hAnsi="Times New Roman"/>
          <w:b/>
          <w:bCs/>
          <w:noProof/>
          <w:color w:val="000000"/>
          <w:sz w:val="24"/>
          <w:szCs w:val="24"/>
          <w:shd w:val="clear" w:color="auto" w:fill="FFFFFF"/>
          <w:lang w:val="uk-UA"/>
        </w:rPr>
      </w:pPr>
      <w:r w:rsidRPr="000C57D5">
        <w:rPr>
          <w:rStyle w:val="a3"/>
          <w:rFonts w:ascii="Times New Roman" w:hAnsi="Times New Roman"/>
          <w:noProof/>
          <w:color w:val="000000"/>
          <w:sz w:val="24"/>
          <w:szCs w:val="24"/>
          <w:shd w:val="clear" w:color="auto" w:fill="FFFFFF"/>
          <w:lang w:val="uk-UA"/>
        </w:rPr>
        <w:t>Закордонні видання:</w:t>
      </w:r>
    </w:p>
    <w:p w14:paraId="29B2D9BD" w14:textId="33491B34" w:rsidR="00EB7FC3" w:rsidRPr="000C57D5" w:rsidRDefault="00EB7FC3" w:rsidP="00EB7FC3">
      <w:pPr>
        <w:spacing w:after="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uk-UA"/>
        </w:rPr>
      </w:pPr>
      <w:bookmarkStart w:id="0" w:name="_Hlk153267926"/>
      <w:r w:rsidRPr="000C57D5">
        <w:rPr>
          <w:rFonts w:ascii="Times New Roman" w:hAnsi="Times New Roman"/>
          <w:noProof/>
          <w:sz w:val="24"/>
          <w:szCs w:val="24"/>
          <w:lang w:val="uk-UA"/>
        </w:rPr>
        <w:t>1. Marina Bilotserkovets, Yuliia Lushchyk, Tetiana Fomenko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,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&amp; Tetiana Klochkova</w:t>
      </w:r>
      <w:bookmarkEnd w:id="0"/>
      <w:r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 (2023). 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Encouraging Students’ Critical Thinking Skills in the Midst of Information Wars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.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>Tréma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, </w:t>
      </w:r>
      <w:r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60. 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URL: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 </w:t>
      </w:r>
      <w:bookmarkStart w:id="1" w:name="_Hlk153267958"/>
      <w:r w:rsidRPr="000C57D5">
        <w:rPr>
          <w:rFonts w:ascii="Times New Roman" w:hAnsi="Times New Roman"/>
          <w:sz w:val="24"/>
          <w:szCs w:val="24"/>
        </w:rPr>
        <w:fldChar w:fldCharType="begin"/>
      </w:r>
      <w:r w:rsidRPr="000C57D5">
        <w:rPr>
          <w:rFonts w:ascii="Times New Roman" w:hAnsi="Times New Roman"/>
          <w:sz w:val="24"/>
          <w:szCs w:val="24"/>
        </w:rPr>
        <w:instrText xml:space="preserve"> HYPERLINK "http://journals.openedition.org/trema/8565" </w:instrText>
      </w:r>
      <w:r w:rsidRPr="000C57D5">
        <w:rPr>
          <w:rFonts w:ascii="Times New Roman" w:hAnsi="Times New Roman"/>
          <w:sz w:val="24"/>
          <w:szCs w:val="24"/>
        </w:rPr>
        <w:fldChar w:fldCharType="separate"/>
      </w:r>
      <w:r w:rsidRPr="000C57D5">
        <w:rPr>
          <w:rStyle w:val="a4"/>
          <w:rFonts w:ascii="Times New Roman" w:hAnsi="Times New Roman"/>
          <w:noProof/>
          <w:sz w:val="24"/>
          <w:szCs w:val="24"/>
          <w:lang w:val="uk-UA"/>
        </w:rPr>
        <w:t>http://journals.openedition.org/trema/8565</w:t>
      </w:r>
      <w:r w:rsidRPr="000C57D5">
        <w:rPr>
          <w:rStyle w:val="a4"/>
          <w:rFonts w:ascii="Times New Roman" w:hAnsi="Times New Roman"/>
          <w:noProof/>
          <w:sz w:val="24"/>
          <w:szCs w:val="24"/>
          <w:lang w:val="uk-UA"/>
        </w:rPr>
        <w:fldChar w:fldCharType="end"/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hyperlink r:id="rId23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https://doi.org/10.4000/trema.8565</w:t>
        </w:r>
      </w:hyperlink>
      <w:bookmarkEnd w:id="1"/>
    </w:p>
    <w:p w14:paraId="4D57F9C8" w14:textId="633BEB47" w:rsidR="00EB7FC3" w:rsidRPr="000C57D5" w:rsidRDefault="00EB7FC3" w:rsidP="00EB7FC3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2. </w:t>
      </w:r>
      <w:r w:rsidRPr="000C57D5">
        <w:rPr>
          <w:rFonts w:ascii="Times New Roman" w:hAnsi="Times New Roman"/>
          <w:noProof/>
          <w:color w:val="000000"/>
          <w:sz w:val="24"/>
          <w:szCs w:val="24"/>
        </w:rPr>
        <w:t>Fomenko,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/>
          <w:sz w:val="24"/>
          <w:szCs w:val="24"/>
        </w:rPr>
        <w:t>T.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 (2022). 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Fostering agricultural studends’ soft skills in the process of target language teaching. </w:t>
      </w:r>
      <w:r w:rsidRPr="000C57D5">
        <w:rPr>
          <w:rFonts w:ascii="Times New Roman" w:hAnsi="Times New Roman"/>
          <w:bCs/>
          <w:i/>
          <w:noProof/>
          <w:color w:val="000000"/>
          <w:sz w:val="24"/>
          <w:szCs w:val="24"/>
          <w:lang w:val="en-US"/>
        </w:rPr>
        <w:t>Modern engineering and innovative technologies, 19</w:t>
      </w:r>
      <w:r w:rsidRPr="000C57D5">
        <w:rPr>
          <w:rFonts w:ascii="Times New Roman" w:hAnsi="Times New Roman"/>
          <w:bCs/>
          <w:noProof/>
          <w:color w:val="000000"/>
          <w:sz w:val="24"/>
          <w:szCs w:val="24"/>
        </w:rPr>
        <w:t>(</w:t>
      </w:r>
      <w:r w:rsidRPr="000C57D5">
        <w:rPr>
          <w:rFonts w:ascii="Times New Roman" w:hAnsi="Times New Roman"/>
          <w:bCs/>
          <w:noProof/>
          <w:color w:val="000000"/>
          <w:sz w:val="24"/>
          <w:szCs w:val="24"/>
          <w:lang w:val="en-US"/>
        </w:rPr>
        <w:t>9</w:t>
      </w:r>
      <w:r w:rsidRPr="000C57D5">
        <w:rPr>
          <w:rFonts w:ascii="Times New Roman" w:hAnsi="Times New Roman"/>
          <w:bCs/>
          <w:noProof/>
          <w:color w:val="000000"/>
          <w:sz w:val="24"/>
          <w:szCs w:val="24"/>
        </w:rPr>
        <w:t>), 35-39.</w:t>
      </w:r>
      <w:r w:rsidRPr="000C57D5">
        <w:rPr>
          <w:rFonts w:ascii="Times New Roman" w:hAnsi="Times New Roman"/>
          <w:bCs/>
          <w:noProof/>
          <w:color w:val="000000"/>
          <w:sz w:val="24"/>
          <w:szCs w:val="24"/>
          <w:lang w:val="uk-UA"/>
        </w:rPr>
        <w:t xml:space="preserve"> </w:t>
      </w:r>
      <w:hyperlink r:id="rId24" w:history="1">
        <w:r w:rsidRPr="000C57D5">
          <w:rPr>
            <w:rStyle w:val="a4"/>
            <w:rFonts w:ascii="Times New Roman" w:hAnsi="Times New Roman"/>
            <w:sz w:val="24"/>
            <w:szCs w:val="24"/>
          </w:rPr>
          <w:t>https://doi.org/10.30890/2567-5273.2022-19-03</w:t>
        </w:r>
      </w:hyperlink>
    </w:p>
    <w:p w14:paraId="43164A7E" w14:textId="6DBCE261" w:rsidR="00EB7FC3" w:rsidRPr="000C57D5" w:rsidRDefault="00EB7FC3" w:rsidP="00EB7FC3">
      <w:pPr>
        <w:spacing w:after="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3. Fomenko,</w:t>
      </w:r>
      <w:r w:rsidR="005C3920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T. M. (2021). </w:t>
      </w:r>
      <w:r w:rsidRPr="000C57D5">
        <w:rPr>
          <w:rFonts w:ascii="Times New Roman" w:hAnsi="Times New Roman"/>
          <w:bCs/>
          <w:noProof/>
          <w:color w:val="000000"/>
          <w:sz w:val="24"/>
          <w:szCs w:val="24"/>
          <w:lang w:val="uk-UA"/>
        </w:rPr>
        <w:t xml:space="preserve">Modern trends and innovations in teaching Ukrainian as a foreign language. </w:t>
      </w:r>
      <w:r w:rsidRPr="000C57D5">
        <w:rPr>
          <w:rFonts w:ascii="Times New Roman" w:hAnsi="Times New Roman"/>
          <w:i/>
          <w:iCs/>
          <w:noProof/>
          <w:color w:val="000000"/>
          <w:sz w:val="24"/>
          <w:szCs w:val="24"/>
          <w:lang w:val="uk-UA"/>
        </w:rPr>
        <w:t xml:space="preserve">Modern engineering and innovative technologies, 15(6). </w:t>
      </w:r>
      <w:r w:rsidRPr="000C57D5">
        <w:rPr>
          <w:rFonts w:ascii="Times New Roman" w:hAnsi="Times New Roman"/>
          <w:iCs/>
          <w:noProof/>
          <w:color w:val="000000"/>
          <w:sz w:val="24"/>
          <w:szCs w:val="24"/>
          <w:lang w:val="uk-UA"/>
        </w:rPr>
        <w:t xml:space="preserve">6-9. </w:t>
      </w:r>
      <w:hyperlink r:id="rId25" w:history="1">
        <w:r w:rsidRPr="000C57D5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http://www.moderntechno.de/index.php/meit/article/view/meit15-06-004</w:t>
        </w:r>
      </w:hyperlink>
    </w:p>
    <w:p w14:paraId="49349FA3" w14:textId="77777777" w:rsidR="00EB7FC3" w:rsidRPr="000C57D5" w:rsidRDefault="00EB7FC3" w:rsidP="00EB7FC3">
      <w:pPr>
        <w:rPr>
          <w:rFonts w:ascii="Times New Roman" w:hAnsi="Times New Roman"/>
          <w:sz w:val="24"/>
          <w:szCs w:val="24"/>
        </w:rPr>
      </w:pPr>
    </w:p>
    <w:p w14:paraId="02DCFE38" w14:textId="77777777" w:rsidR="00EB7FC3" w:rsidRPr="000C57D5" w:rsidRDefault="00EB7FC3" w:rsidP="00EB7FC3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0C57D5">
        <w:rPr>
          <w:rFonts w:ascii="Times New Roman" w:hAnsi="Times New Roman"/>
          <w:b/>
          <w:bCs/>
          <w:sz w:val="24"/>
          <w:szCs w:val="24"/>
          <w:lang w:val="uk-UA"/>
        </w:rPr>
        <w:t>Конференції:</w:t>
      </w:r>
    </w:p>
    <w:p w14:paraId="46BCBE1A" w14:textId="05DABC06" w:rsidR="000858E0" w:rsidRPr="000C57D5" w:rsidRDefault="00EB7FC3" w:rsidP="000858E0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1. </w:t>
      </w:r>
      <w:r w:rsidR="000858E0" w:rsidRPr="000C57D5">
        <w:rPr>
          <w:rFonts w:ascii="Times New Roman" w:hAnsi="Times New Roman"/>
          <w:noProof/>
          <w:sz w:val="24"/>
          <w:szCs w:val="24"/>
          <w:lang w:val="en-US"/>
        </w:rPr>
        <w:t>B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>ilotserkovets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, </w:t>
      </w:r>
      <w:r w:rsidR="000858E0" w:rsidRPr="000C57D5">
        <w:rPr>
          <w:rFonts w:ascii="Times New Roman" w:hAnsi="Times New Roman"/>
          <w:noProof/>
          <w:sz w:val="24"/>
          <w:szCs w:val="24"/>
          <w:lang w:val="en-US"/>
        </w:rPr>
        <w:t>M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., </w:t>
      </w:r>
      <w:r w:rsidR="000858E0" w:rsidRPr="000C57D5">
        <w:rPr>
          <w:rFonts w:ascii="Times New Roman" w:hAnsi="Times New Roman"/>
          <w:noProof/>
          <w:sz w:val="24"/>
          <w:szCs w:val="24"/>
          <w:lang w:val="en-US"/>
        </w:rPr>
        <w:t>F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>omenko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, </w:t>
      </w:r>
      <w:r w:rsidR="000858E0" w:rsidRPr="000C57D5">
        <w:rPr>
          <w:rFonts w:ascii="Times New Roman" w:hAnsi="Times New Roman"/>
          <w:noProof/>
          <w:sz w:val="24"/>
          <w:szCs w:val="24"/>
          <w:lang w:val="en-US"/>
        </w:rPr>
        <w:t>T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  <w:r w:rsidR="000858E0" w:rsidRPr="000C57D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nternal conflict in </w:t>
      </w:r>
      <w:r w:rsidR="000858E0" w:rsidRPr="000C57D5">
        <w:rPr>
          <w:rFonts w:ascii="Times New Roman" w:hAnsi="Times New Roman"/>
          <w:noProof/>
          <w:sz w:val="24"/>
          <w:szCs w:val="24"/>
          <w:lang w:val="en-US"/>
        </w:rPr>
        <w:t>F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>.</w:t>
      </w:r>
      <w:r w:rsidR="000858E0" w:rsidRPr="000C57D5">
        <w:rPr>
          <w:rFonts w:ascii="Times New Roman" w:hAnsi="Times New Roman"/>
          <w:noProof/>
          <w:sz w:val="24"/>
          <w:szCs w:val="24"/>
          <w:lang w:val="en-US"/>
        </w:rPr>
        <w:t> S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>agan’s “</w:t>
      </w:r>
      <w:r w:rsidR="000858E0" w:rsidRPr="000C57D5">
        <w:rPr>
          <w:rFonts w:ascii="Times New Roman" w:hAnsi="Times New Roman"/>
          <w:noProof/>
          <w:sz w:val="24"/>
          <w:szCs w:val="24"/>
          <w:lang w:val="en-US"/>
        </w:rPr>
        <w:t>B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>onjour, tristesse” through the prism of “ethics of care” and its interpretation by modern youth.</w:t>
      </w:r>
      <w:r w:rsidR="000858E0"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 </w:t>
      </w:r>
      <w:r w:rsidR="000858E0"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>Матеріали V Міжнародної наукової конференції  «Аргументи сучасної філології: «етика піклування»» (2–3 квітня 2025</w:t>
      </w:r>
      <w:r w:rsidR="005C3920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 р., </w:t>
      </w:r>
      <w:r w:rsidR="005C3920" w:rsidRPr="000C57D5">
        <w:rPr>
          <w:rFonts w:ascii="Times New Roman" w:hAnsi="Times New Roman"/>
          <w:i/>
          <w:noProof/>
          <w:color w:val="000000"/>
          <w:sz w:val="24"/>
          <w:szCs w:val="24"/>
        </w:rPr>
        <w:t>м.</w:t>
      </w:r>
      <w:r w:rsidR="005C3920" w:rsidRPr="000C57D5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 </w:t>
      </w:r>
      <w:r w:rsidR="005C3920"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Харків</w:t>
      </w:r>
      <w:r w:rsidR="000858E0"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>)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>. Харків. ХНПУ імені Г.С.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>Сковороди, 2025. С. 21-24.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hyperlink r:id="rId26" w:history="1">
        <w:r w:rsidR="000858E0"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https://astraea-journal.org/index.php/journal/conference-2025</w:t>
        </w:r>
      </w:hyperlink>
    </w:p>
    <w:p w14:paraId="2AFB1C5F" w14:textId="4A7EF06C" w:rsidR="000858E0" w:rsidRPr="000C57D5" w:rsidRDefault="000858E0" w:rsidP="000858E0">
      <w:pPr>
        <w:spacing w:after="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en-US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2. </w:t>
      </w:r>
      <w:bookmarkStart w:id="2" w:name="_Hlk153265396"/>
      <w:bookmarkStart w:id="3" w:name="_Hlk153265414"/>
      <w:r w:rsidRPr="000C57D5">
        <w:rPr>
          <w:rFonts w:ascii="Times New Roman" w:hAnsi="Times New Roman"/>
          <w:noProof/>
          <w:sz w:val="24"/>
          <w:szCs w:val="24"/>
          <w:lang w:val="uk-UA"/>
        </w:rPr>
        <w:t>Фоменко,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T.М. З</w:t>
      </w:r>
      <w:r w:rsidRPr="000C57D5">
        <w:rPr>
          <w:rFonts w:ascii="Times New Roman" w:hAnsi="Times New Roman"/>
          <w:noProof/>
          <w:sz w:val="24"/>
          <w:szCs w:val="24"/>
        </w:rPr>
        <w:t xml:space="preserve">астосування цифрових технологій у процесі навчання студентів аграрних 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ЗВО</w:t>
      </w:r>
      <w:r w:rsidRPr="000C57D5">
        <w:rPr>
          <w:rFonts w:ascii="Times New Roman" w:hAnsi="Times New Roman"/>
          <w:noProof/>
          <w:sz w:val="24"/>
          <w:szCs w:val="24"/>
        </w:rPr>
        <w:t xml:space="preserve"> іноземної мови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.</w:t>
      </w:r>
      <w:r w:rsidRPr="000C57D5">
        <w:rPr>
          <w:rFonts w:ascii="Times New Roman" w:hAnsi="Times New Roman"/>
          <w:sz w:val="24"/>
          <w:szCs w:val="24"/>
        </w:rPr>
        <w:t xml:space="preserve"> </w:t>
      </w:r>
      <w:bookmarkStart w:id="4" w:name="_Hlk153265487"/>
      <w:r w:rsidRPr="000C57D5">
        <w:rPr>
          <w:rFonts w:ascii="Times New Roman" w:hAnsi="Times New Roman"/>
          <w:bCs/>
          <w:i/>
          <w:noProof/>
          <w:color w:val="000000"/>
          <w:sz w:val="24"/>
          <w:szCs w:val="24"/>
        </w:rPr>
        <w:t>Матеріали</w:t>
      </w:r>
      <w:r w:rsidRPr="000C57D5">
        <w:rPr>
          <w:rFonts w:ascii="Times New Roman" w:hAnsi="Times New Roman"/>
          <w:sz w:val="24"/>
          <w:szCs w:val="24"/>
        </w:rPr>
        <w:t xml:space="preserve"> </w:t>
      </w:r>
      <w:r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Всеукраїнської науково-методичної конференції </w:t>
      </w:r>
      <w:r w:rsidRPr="000C57D5">
        <w:rPr>
          <w:rFonts w:ascii="Times New Roman" w:hAnsi="Times New Roman"/>
          <w:b/>
          <w:bCs/>
          <w:i/>
          <w:iCs/>
          <w:noProof/>
          <w:sz w:val="24"/>
          <w:szCs w:val="24"/>
          <w:lang w:val="uk-UA"/>
        </w:rPr>
        <w:t>«</w:t>
      </w:r>
      <w:r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>Освітні інновації в умовах цифрових трансформацій професійної підготовки фахівців</w:t>
      </w:r>
      <w:r w:rsidRPr="000C57D5">
        <w:rPr>
          <w:rFonts w:ascii="Times New Roman" w:hAnsi="Times New Roman"/>
          <w:i/>
          <w:iCs/>
          <w:sz w:val="24"/>
          <w:szCs w:val="24"/>
        </w:rPr>
        <w:t>»,</w:t>
      </w:r>
      <w:r w:rsidRPr="000C57D5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5" w:name="_Hlk153265517"/>
      <w:r w:rsidRPr="000C57D5">
        <w:rPr>
          <w:rFonts w:ascii="Times New Roman" w:hAnsi="Times New Roman"/>
          <w:i/>
          <w:noProof/>
          <w:color w:val="000000"/>
          <w:sz w:val="24"/>
          <w:szCs w:val="24"/>
        </w:rPr>
        <w:t>(</w:t>
      </w:r>
      <w:r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12 грудня</w:t>
      </w:r>
      <w:r w:rsidRPr="000C57D5">
        <w:rPr>
          <w:rFonts w:ascii="Times New Roman" w:hAnsi="Times New Roman"/>
          <w:i/>
          <w:noProof/>
          <w:color w:val="000000"/>
          <w:sz w:val="24"/>
          <w:szCs w:val="24"/>
        </w:rPr>
        <w:t xml:space="preserve"> 202</w:t>
      </w:r>
      <w:r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4</w:t>
      </w:r>
      <w:r w:rsidRPr="000C57D5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 </w:t>
      </w:r>
      <w:r w:rsidRPr="000C57D5">
        <w:rPr>
          <w:rFonts w:ascii="Times New Roman" w:hAnsi="Times New Roman"/>
          <w:i/>
          <w:noProof/>
          <w:color w:val="000000"/>
          <w:sz w:val="24"/>
          <w:szCs w:val="24"/>
        </w:rPr>
        <w:t>р., м.</w:t>
      </w:r>
      <w:r w:rsidRPr="000C57D5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 </w:t>
      </w:r>
      <w:r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Харків</w:t>
      </w:r>
      <w:r w:rsidRPr="000C57D5">
        <w:rPr>
          <w:rFonts w:ascii="Times New Roman" w:hAnsi="Times New Roman"/>
          <w:i/>
          <w:noProof/>
          <w:color w:val="000000"/>
          <w:sz w:val="24"/>
          <w:szCs w:val="24"/>
        </w:rPr>
        <w:t>)</w:t>
      </w:r>
      <w:r w:rsidRPr="000C57D5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Харків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, 202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4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. С. 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1</w:t>
      </w:r>
      <w:r w:rsidRPr="000C57D5">
        <w:rPr>
          <w:rFonts w:ascii="Times New Roman" w:hAnsi="Times New Roman"/>
          <w:noProof/>
          <w:color w:val="000000"/>
          <w:sz w:val="24"/>
          <w:szCs w:val="24"/>
        </w:rPr>
        <w:t>7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3</w:t>
      </w:r>
      <w:r w:rsidRPr="000C57D5">
        <w:rPr>
          <w:rFonts w:ascii="Times New Roman" w:hAnsi="Times New Roman"/>
          <w:noProof/>
          <w:color w:val="000000"/>
          <w:sz w:val="24"/>
          <w:szCs w:val="24"/>
        </w:rPr>
        <w:t>-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177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</w:p>
    <w:p w14:paraId="7E7C220E" w14:textId="77777777" w:rsidR="000858E0" w:rsidRPr="000C57D5" w:rsidRDefault="000858E0" w:rsidP="000858E0">
      <w:pPr>
        <w:spacing w:after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hyperlink r:id="rId27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https://biotechuniv.edu.ua/novini/vseukrayinska-naukovo-metodychna-konferentsiya-osvitni-innovatsiyi-v-umovah-tsyfrovyh-transformatsij-profesijnoyi-pidgotovky-fahivtsiv/</w:t>
        </w:r>
      </w:hyperlink>
    </w:p>
    <w:bookmarkEnd w:id="2"/>
    <w:bookmarkEnd w:id="3"/>
    <w:bookmarkEnd w:id="4"/>
    <w:bookmarkEnd w:id="5"/>
    <w:p w14:paraId="14DA2142" w14:textId="0A76E783" w:rsidR="000858E0" w:rsidRPr="000C57D5" w:rsidRDefault="000858E0" w:rsidP="000C57D5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3. 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>Fomenko Tetiana. Preparation of energy engineering students to intercultural</w:t>
      </w:r>
      <w:r w:rsidR="000C57D5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communication. </w:t>
      </w:r>
      <w:r w:rsidRPr="005C3920">
        <w:rPr>
          <w:rFonts w:ascii="Times New Roman" w:hAnsi="Times New Roman"/>
          <w:i/>
          <w:iCs/>
          <w:noProof/>
          <w:sz w:val="24"/>
          <w:szCs w:val="24"/>
          <w:lang w:val="uk-UA"/>
        </w:rPr>
        <w:t>Conference Proceedings of III International Scientific and</w:t>
      </w:r>
      <w:r w:rsidRPr="005C3920">
        <w:rPr>
          <w:rFonts w:ascii="Times New Roman" w:hAnsi="Times New Roman"/>
          <w:i/>
          <w:iCs/>
          <w:noProof/>
          <w:sz w:val="24"/>
          <w:szCs w:val="24"/>
          <w:lang w:val="en-US"/>
        </w:rPr>
        <w:t xml:space="preserve"> </w:t>
      </w:r>
      <w:r w:rsidRPr="005C3920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Practical Conference </w:t>
      </w:r>
      <w:r w:rsidRPr="005C3920">
        <w:rPr>
          <w:rFonts w:ascii="Times New Roman" w:hAnsi="Times New Roman"/>
          <w:i/>
          <w:iCs/>
          <w:noProof/>
          <w:sz w:val="24"/>
          <w:szCs w:val="24"/>
          <w:lang w:val="en-US"/>
        </w:rPr>
        <w:t>“</w:t>
      </w:r>
      <w:r w:rsidRPr="005C3920">
        <w:rPr>
          <w:rFonts w:ascii="Times New Roman" w:hAnsi="Times New Roman"/>
          <w:i/>
          <w:iCs/>
          <w:noProof/>
          <w:sz w:val="24"/>
          <w:szCs w:val="24"/>
          <w:lang w:val="uk-UA"/>
        </w:rPr>
        <w:t>Learning and Teaching: In the World After War</w:t>
      </w:r>
      <w:r w:rsidRPr="005C3920">
        <w:rPr>
          <w:rFonts w:ascii="Times New Roman" w:hAnsi="Times New Roman"/>
          <w:i/>
          <w:iCs/>
          <w:noProof/>
          <w:sz w:val="24"/>
          <w:szCs w:val="24"/>
          <w:lang w:val="en-US"/>
        </w:rPr>
        <w:t>”</w:t>
      </w:r>
      <w:r w:rsidRPr="005C3920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 (08 November, 2024, Kharkiv, Ukraine).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Kharkiv, 2024. P. 55.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hyperlink r:id="rId28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https://doi.org/10.5281/zenodo.1399149</w:t>
        </w:r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8</w:t>
        </w:r>
      </w:hyperlink>
    </w:p>
    <w:p w14:paraId="73116130" w14:textId="02DA3F72" w:rsidR="00EB7FC3" w:rsidRPr="000C57D5" w:rsidRDefault="000858E0" w:rsidP="00EB7FC3">
      <w:pPr>
        <w:spacing w:after="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4. 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Фоменко Т. 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Розвиток медіаграмотності у ЗВО України. </w:t>
      </w:r>
      <w:r w:rsidR="00EB7FC3" w:rsidRPr="000C57D5">
        <w:rPr>
          <w:rFonts w:ascii="Times New Roman" w:hAnsi="Times New Roman"/>
          <w:bCs/>
          <w:i/>
          <w:noProof/>
          <w:color w:val="000000"/>
          <w:sz w:val="24"/>
          <w:szCs w:val="24"/>
        </w:rPr>
        <w:t>Матеріали</w:t>
      </w:r>
      <w:r w:rsidR="00EB7FC3" w:rsidRPr="000C57D5"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 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shd w:val="clear" w:color="auto" w:fill="FFFFFF"/>
        </w:rPr>
        <w:t>Міжнар. науково-практ. конф.</w:t>
      </w:r>
      <w:r w:rsidR="00EB7FC3" w:rsidRPr="000C57D5">
        <w:rPr>
          <w:rFonts w:ascii="Times New Roman" w:hAnsi="Times New Roman"/>
          <w:i/>
          <w:iCs/>
          <w:noProof/>
          <w:color w:val="000000"/>
          <w:sz w:val="24"/>
          <w:szCs w:val="24"/>
          <w:lang w:val="uk-UA"/>
        </w:rPr>
        <w:t xml:space="preserve"> «Протидія дезінформації в умовах російської агресії проти України: виклики і перспективи» 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</w:rPr>
        <w:t>(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12-13 грудня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</w:rPr>
        <w:t xml:space="preserve"> 202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3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 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</w:rPr>
        <w:t>р., м.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 </w:t>
      </w:r>
      <w:r w:rsidR="00EB7FC3" w:rsidRPr="000C57D5">
        <w:rPr>
          <w:rFonts w:ascii="Times New Roman" w:hAnsi="Times New Roman"/>
          <w:noProof/>
          <w:sz w:val="24"/>
          <w:szCs w:val="24"/>
          <w:shd w:val="clear" w:color="auto" w:fill="FFFFFF"/>
          <w:lang w:val="uk-UA"/>
        </w:rPr>
        <w:t xml:space="preserve"> </w:t>
      </w:r>
      <w:r w:rsidR="00EB7FC3" w:rsidRPr="000C57D5">
        <w:rPr>
          <w:rFonts w:ascii="Times New Roman" w:hAnsi="Times New Roman"/>
          <w:i/>
          <w:iCs/>
          <w:noProof/>
          <w:sz w:val="24"/>
          <w:szCs w:val="24"/>
          <w:shd w:val="clear" w:color="auto" w:fill="FFFFFF"/>
          <w:lang w:val="uk-UA"/>
        </w:rPr>
        <w:t>Анн-Арбор – Харків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</w:rPr>
        <w:t>)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="00EB7FC3" w:rsidRPr="000C57D5">
        <w:rPr>
          <w:rFonts w:ascii="Times New Roman" w:hAnsi="Times New Roman"/>
          <w:noProof/>
          <w:sz w:val="24"/>
          <w:szCs w:val="24"/>
          <w:shd w:val="clear" w:color="auto" w:fill="FFFFFF"/>
          <w:lang w:val="uk-UA"/>
        </w:rPr>
        <w:t xml:space="preserve"> Харків: НДІ ППСН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, 202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3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С. 16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</w:rPr>
        <w:t>7-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16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</w:rPr>
        <w:t>9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. </w:t>
      </w:r>
    </w:p>
    <w:p w14:paraId="7CCA6D24" w14:textId="77777777" w:rsidR="00EB7FC3" w:rsidRPr="000C57D5" w:rsidRDefault="00EB7FC3" w:rsidP="00EB7FC3">
      <w:pPr>
        <w:spacing w:after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hyperlink r:id="rId29" w:history="1">
        <w:r w:rsidRPr="000C57D5">
          <w:rPr>
            <w:rStyle w:val="a4"/>
            <w:rFonts w:ascii="Times New Roman" w:hAnsi="Times New Roman"/>
            <w:sz w:val="24"/>
            <w:szCs w:val="24"/>
            <w:lang w:val="uk-UA"/>
          </w:rPr>
          <w:t>https://library.pp-ss.pro/index.php/ndippsn_20231212/issue/view/ndippsn_20231212/pdf</w:t>
        </w:r>
      </w:hyperlink>
    </w:p>
    <w:p w14:paraId="7CC9F4D6" w14:textId="6806E933" w:rsidR="00EB7FC3" w:rsidRPr="000C57D5" w:rsidRDefault="000858E0" w:rsidP="00EB7FC3">
      <w:pPr>
        <w:spacing w:after="0"/>
        <w:ind w:firstLine="567"/>
        <w:jc w:val="both"/>
        <w:rPr>
          <w:rFonts w:ascii="Times New Roman" w:hAnsi="Times New Roman"/>
          <w:noProof/>
          <w:color w:val="000000"/>
          <w:sz w:val="24"/>
          <w:szCs w:val="24"/>
          <w:lang w:val="uk-UA"/>
        </w:rPr>
      </w:pPr>
      <w:bookmarkStart w:id="6" w:name="_Hlk153265467"/>
      <w:r w:rsidRPr="000C57D5">
        <w:rPr>
          <w:rFonts w:ascii="Times New Roman" w:hAnsi="Times New Roman"/>
          <w:noProof/>
          <w:sz w:val="24"/>
          <w:szCs w:val="24"/>
          <w:lang w:val="uk-UA"/>
        </w:rPr>
        <w:lastRenderedPageBreak/>
        <w:t>5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>. Fomenko,</w:t>
      </w:r>
      <w:r w:rsidR="005C3920">
        <w:rPr>
          <w:rFonts w:ascii="Times New Roman" w:hAnsi="Times New Roman"/>
          <w:noProof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T. </w:t>
      </w:r>
      <w:r w:rsidR="00EB7FC3" w:rsidRPr="000C57D5">
        <w:rPr>
          <w:rFonts w:ascii="Times New Roman" w:hAnsi="Times New Roman"/>
          <w:noProof/>
          <w:sz w:val="24"/>
          <w:szCs w:val="24"/>
          <w:lang w:val="en-US"/>
        </w:rPr>
        <w:t>I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>nformation security and safe media use</w:t>
      </w:r>
      <w:bookmarkStart w:id="7" w:name="_Hlk153265499"/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>.</w:t>
      </w:r>
      <w:r w:rsidR="00EB7FC3" w:rsidRPr="000C57D5">
        <w:rPr>
          <w:rFonts w:ascii="Times New Roman" w:hAnsi="Times New Roman"/>
          <w:sz w:val="24"/>
          <w:szCs w:val="24"/>
        </w:rPr>
        <w:t xml:space="preserve"> </w:t>
      </w:r>
      <w:bookmarkEnd w:id="6"/>
      <w:r w:rsidR="00EB7FC3" w:rsidRPr="000C57D5">
        <w:rPr>
          <w:rFonts w:ascii="Times New Roman" w:hAnsi="Times New Roman"/>
          <w:bCs/>
          <w:i/>
          <w:noProof/>
          <w:color w:val="000000"/>
          <w:sz w:val="24"/>
          <w:szCs w:val="24"/>
        </w:rPr>
        <w:t>Матеріали</w:t>
      </w:r>
      <w:r w:rsidR="00EB7FC3" w:rsidRPr="000C57D5">
        <w:rPr>
          <w:rFonts w:ascii="Times New Roman" w:hAnsi="Times New Roman"/>
          <w:sz w:val="24"/>
          <w:szCs w:val="24"/>
        </w:rPr>
        <w:t xml:space="preserve"> </w:t>
      </w:r>
      <w:r w:rsidR="00EB7FC3"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>Всеукраїнського соціолінгвістичного семінару</w:t>
      </w:r>
      <w:bookmarkEnd w:id="7"/>
      <w:r w:rsidR="00EB7FC3" w:rsidRPr="000C57D5">
        <w:rPr>
          <w:rFonts w:ascii="Times New Roman" w:hAnsi="Times New Roman"/>
          <w:i/>
          <w:iCs/>
          <w:noProof/>
          <w:sz w:val="24"/>
          <w:szCs w:val="24"/>
          <w:lang w:val="en-US"/>
        </w:rPr>
        <w:t xml:space="preserve"> </w:t>
      </w:r>
      <w:r w:rsidR="00EB7FC3" w:rsidRPr="000C57D5">
        <w:rPr>
          <w:rFonts w:ascii="Times New Roman" w:hAnsi="Times New Roman"/>
          <w:i/>
          <w:iCs/>
          <w:noProof/>
          <w:sz w:val="24"/>
          <w:szCs w:val="24"/>
          <w:lang w:val="uk-UA"/>
        </w:rPr>
        <w:t xml:space="preserve">«Поняття «безпека» в науковому та міжкультурному вітчизняному (українському) та європейському дискурсах» 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</w:rPr>
        <w:t>(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30 жовтня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</w:rPr>
        <w:t xml:space="preserve"> 202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3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 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</w:rPr>
        <w:t>р., м.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en-US"/>
        </w:rPr>
        <w:t> 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lang w:val="uk-UA"/>
        </w:rPr>
        <w:t>Суми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</w:rPr>
        <w:t>)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</w:rPr>
        <w:t xml:space="preserve">. 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Суми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, 202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3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. С.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2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</w:rPr>
        <w:t>7-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2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</w:rPr>
        <w:t>9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. </w:t>
      </w:r>
      <w:bookmarkStart w:id="8" w:name="_Hlk153265537"/>
    </w:p>
    <w:p w14:paraId="6AC2B232" w14:textId="77777777" w:rsidR="00EB7FC3" w:rsidRPr="000C57D5" w:rsidRDefault="00EB7FC3" w:rsidP="00EB7FC3">
      <w:pPr>
        <w:spacing w:after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hyperlink r:id="rId30" w:anchor="page=27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  <w:lang w:val="uk-UA"/>
          </w:rPr>
          <w:t>https://repo.snau.edu.ua/bitstream/123456789/11228/1/%D0%B7%D0%B1%D1%96%D1%80%D0%BD%D0%B8%D0%BA%20%D0%BC%D0%B0%D1%82%D0%B5%D1%80%D1%96%D0%B0%D0%BB%D1%96%D0%B2%20%D1%81%D0%B5%D0%BC%D1%96%D0%BD%D0%B0%D1%80%D1%83%2030.10.2023.pdf#page=27</w:t>
        </w:r>
      </w:hyperlink>
      <w:bookmarkEnd w:id="8"/>
    </w:p>
    <w:p w14:paraId="4A3B1D20" w14:textId="7889F51E" w:rsidR="00EB7FC3" w:rsidRPr="000C57D5" w:rsidRDefault="000858E0" w:rsidP="00EB7FC3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>6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. Фоменко Т.М. </w:t>
      </w:r>
      <w:r w:rsidR="00EB7FC3" w:rsidRPr="000C57D5">
        <w:rPr>
          <w:rStyle w:val="y2iqfc"/>
          <w:rFonts w:ascii="Times New Roman" w:hAnsi="Times New Roman"/>
          <w:bCs/>
          <w:noProof/>
          <w:color w:val="000000" w:themeColor="text1"/>
          <w:sz w:val="24"/>
          <w:szCs w:val="24"/>
          <w:lang w:val="uk-UA"/>
        </w:rPr>
        <w:t>Розвиток критичного мислення студентів у процесі вивчення іноземної мови.</w:t>
      </w:r>
      <w:r w:rsidR="00EB7FC3" w:rsidRPr="000C57D5">
        <w:rPr>
          <w:rFonts w:ascii="Times New Roman" w:hAnsi="Times New Roman"/>
          <w:bCs/>
          <w:noProof/>
          <w:color w:val="000000" w:themeColor="text1"/>
          <w:sz w:val="24"/>
          <w:szCs w:val="24"/>
          <w:lang w:val="uk-UA"/>
        </w:rPr>
        <w:t xml:space="preserve"> </w:t>
      </w:r>
      <w:r w:rsidR="00EB7FC3" w:rsidRPr="000C57D5">
        <w:rPr>
          <w:rFonts w:ascii="Times New Roman" w:hAnsi="Times New Roman"/>
          <w:i/>
          <w:noProof/>
          <w:sz w:val="24"/>
          <w:szCs w:val="24"/>
          <w:lang w:val="uk-UA"/>
        </w:rPr>
        <w:t>Матеріали IX Всеукраїнського науково-практичного вебінару з міжнародною участю «Використання новітніх технологій навчання іноземної мови для розвитку когнітивних здібностей майбутніх фахівців немовних спеціальностей» (22 лютого 2023</w:t>
      </w:r>
      <w:r w:rsidR="005C3920">
        <w:rPr>
          <w:rFonts w:ascii="Times New Roman" w:hAnsi="Times New Roman"/>
          <w:i/>
          <w:noProof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i/>
          <w:noProof/>
          <w:sz w:val="24"/>
          <w:szCs w:val="24"/>
          <w:lang w:val="uk-UA"/>
        </w:rPr>
        <w:t xml:space="preserve">р., </w:t>
      </w:r>
      <w:r w:rsidR="005C3920">
        <w:rPr>
          <w:rFonts w:ascii="Times New Roman" w:hAnsi="Times New Roman"/>
          <w:i/>
          <w:noProof/>
          <w:sz w:val="24"/>
          <w:szCs w:val="24"/>
          <w:lang w:val="uk-UA"/>
        </w:rPr>
        <w:t>м. </w:t>
      </w:r>
      <w:r w:rsidR="00EB7FC3" w:rsidRPr="000C57D5">
        <w:rPr>
          <w:rFonts w:ascii="Times New Roman" w:hAnsi="Times New Roman"/>
          <w:i/>
          <w:noProof/>
          <w:sz w:val="24"/>
          <w:szCs w:val="24"/>
          <w:lang w:val="uk-UA"/>
        </w:rPr>
        <w:t>Житомир).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Житомир, 2023. С. 135-137. </w:t>
      </w:r>
    </w:p>
    <w:p w14:paraId="58D94338" w14:textId="77777777" w:rsidR="00EB7FC3" w:rsidRPr="000C57D5" w:rsidRDefault="00EB7FC3" w:rsidP="00EB7FC3">
      <w:pPr>
        <w:spacing w:after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hyperlink r:id="rId31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</w:rPr>
          <w:t>https://drive.google.com/drive/folders/1BWUBSWaZnfuXZKD5DIWHMYkghwQJN0CW?usp=share_link</w:t>
        </w:r>
      </w:hyperlink>
    </w:p>
    <w:p w14:paraId="44B4866C" w14:textId="5F8D7E13" w:rsidR="00EB7FC3" w:rsidRPr="000C57D5" w:rsidRDefault="000858E0" w:rsidP="00EB7FC3">
      <w:pPr>
        <w:spacing w:after="0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>7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Fomenko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,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 T. Digital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t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echnologies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i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n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f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oreign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l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anguage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t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eaching. 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lang w:val="uk-UA"/>
        </w:rPr>
        <w:t xml:space="preserve">International Scientific and Practical Conference Proceeding 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shd w:val="clear" w:color="auto" w:fill="FFFFFF"/>
          <w:lang w:val="uk-UA"/>
        </w:rPr>
        <w:t>“Digital transformation and technologies for all areas sustainable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lang w:val="uk-UA"/>
        </w:rPr>
        <w:t xml:space="preserve"> 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shd w:val="clear" w:color="auto" w:fill="FFFFFF"/>
          <w:lang w:val="uk-UA"/>
        </w:rPr>
        <w:t>development of modern education, science and practice”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lang w:val="uk-UA"/>
        </w:rPr>
        <w:t xml:space="preserve"> (January 26, 2023).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Lomza, Poland, 2023. Part 3. P. 344-348.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 </w:t>
      </w:r>
    </w:p>
    <w:p w14:paraId="3FA17705" w14:textId="13048AFA" w:rsidR="00EB7FC3" w:rsidRPr="000C57D5" w:rsidRDefault="00EB7FC3" w:rsidP="00EB7FC3">
      <w:pPr>
        <w:spacing w:after="0"/>
        <w:jc w:val="both"/>
        <w:rPr>
          <w:rStyle w:val="a4"/>
          <w:rFonts w:ascii="Times New Roman" w:hAnsi="Times New Roman"/>
          <w:noProof/>
          <w:color w:val="000000" w:themeColor="text1"/>
          <w:sz w:val="24"/>
          <w:szCs w:val="24"/>
          <w:u w:val="none"/>
          <w:lang w:val="uk-UA"/>
        </w:rPr>
      </w:pPr>
      <w:hyperlink r:id="rId32" w:history="1">
        <w:r w:rsidRPr="000C57D5">
          <w:rPr>
            <w:rStyle w:val="a4"/>
            <w:rFonts w:ascii="Times New Roman" w:hAnsi="Times New Roman"/>
            <w:noProof/>
            <w:sz w:val="24"/>
            <w:szCs w:val="24"/>
          </w:rPr>
          <w:t>https://mans.edu.pl/fcp/iOEUfFzs9BjEkLTg1Y1BSe0N_YAVTHwIIOgIaTAIABCRvRQMEOjBBaHICPXNtSBk6PjIyBV4RBDYnD1cYTk8cOjYCEg/2/public/wydawnictwa/zbior_prac_tom_3__26012023.pdf</w:t>
        </w:r>
      </w:hyperlink>
    </w:p>
    <w:p w14:paraId="305FE418" w14:textId="090CC162" w:rsidR="00EB7FC3" w:rsidRPr="000C57D5" w:rsidRDefault="000858E0" w:rsidP="00EB7FC3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>8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. </w:t>
      </w:r>
      <w:r w:rsidR="00EB7FC3" w:rsidRPr="000C57D5">
        <w:rPr>
          <w:rFonts w:ascii="Times New Roman" w:hAnsi="Times New Roman"/>
          <w:noProof/>
          <w:sz w:val="24"/>
          <w:szCs w:val="24"/>
          <w:lang w:val="en-US"/>
        </w:rPr>
        <w:t>F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omenko </w:t>
      </w:r>
      <w:r w:rsidR="00EB7FC3" w:rsidRPr="000C57D5">
        <w:rPr>
          <w:rFonts w:ascii="Times New Roman" w:hAnsi="Times New Roman"/>
          <w:noProof/>
          <w:sz w:val="24"/>
          <w:szCs w:val="24"/>
          <w:lang w:val="en-US"/>
        </w:rPr>
        <w:t>T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>etiana</w:t>
      </w:r>
      <w:r w:rsidR="00EB7FC3" w:rsidRPr="000C57D5">
        <w:rPr>
          <w:rFonts w:ascii="Times New Roman" w:hAnsi="Times New Roman"/>
          <w:noProof/>
          <w:sz w:val="24"/>
          <w:szCs w:val="24"/>
          <w:lang w:val="en-US"/>
        </w:rPr>
        <w:t>.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EB7FC3" w:rsidRPr="000C57D5">
        <w:rPr>
          <w:rFonts w:ascii="Times New Roman" w:hAnsi="Times New Roman"/>
          <w:noProof/>
          <w:sz w:val="24"/>
          <w:szCs w:val="24"/>
          <w:lang w:val="en-US"/>
        </w:rPr>
        <w:t>U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tilization of mobile technologies in the process of learning </w:t>
      </w:r>
      <w:r w:rsidR="00EB7FC3" w:rsidRPr="000C57D5">
        <w:rPr>
          <w:rFonts w:ascii="Times New Roman" w:hAnsi="Times New Roman"/>
          <w:noProof/>
          <w:sz w:val="24"/>
          <w:szCs w:val="24"/>
          <w:lang w:val="en-US"/>
        </w:rPr>
        <w:t>U</w:t>
      </w:r>
      <w:r w:rsidR="00EB7FC3" w:rsidRPr="000C57D5">
        <w:rPr>
          <w:rFonts w:ascii="Times New Roman" w:hAnsi="Times New Roman"/>
          <w:noProof/>
          <w:sz w:val="24"/>
          <w:szCs w:val="24"/>
          <w:lang w:val="uk-UA"/>
        </w:rPr>
        <w:t>krainian as a foreign language</w:t>
      </w:r>
      <w:r w:rsidR="00EB7FC3"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. 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shd w:val="clear" w:color="auto" w:fill="FFFFFF"/>
          <w:lang w:val="uk-UA"/>
        </w:rPr>
        <w:t xml:space="preserve">Conference Proceedings of I International Youth Scientific &amp; Practical Conference, 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shd w:val="clear" w:color="auto" w:fill="FFFFFF"/>
          <w:lang w:val="en-US"/>
        </w:rPr>
        <w:t>(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shd w:val="clear" w:color="auto" w:fill="FFFFFF"/>
          <w:lang w:val="uk-UA"/>
        </w:rPr>
        <w:t>10 November, 2022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, 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shd w:val="clear" w:color="auto" w:fill="FFFFFF"/>
          <w:lang w:val="uk-UA"/>
        </w:rPr>
        <w:t>Kharkiv, Ukraine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).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Kharkiv,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 2022. P. 3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shd w:val="clear" w:color="auto" w:fill="FFFFFF"/>
          <w:lang w:val="uk-UA"/>
        </w:rPr>
        <w:t>3.</w:t>
      </w:r>
      <w:r w:rsidR="00EB7FC3" w:rsidRPr="000C57D5">
        <w:rPr>
          <w:rFonts w:ascii="Times New Roman" w:hAnsi="Times New Roman"/>
          <w:sz w:val="24"/>
          <w:szCs w:val="24"/>
          <w:lang w:val="uk-UA"/>
        </w:rPr>
        <w:t xml:space="preserve"> </w:t>
      </w:r>
      <w:hyperlink r:id="rId33" w:anchor=".Y7cEIHbP02w" w:history="1">
        <w:r w:rsidR="00EB7FC3" w:rsidRPr="000C57D5">
          <w:rPr>
            <w:rStyle w:val="a4"/>
            <w:rFonts w:ascii="Times New Roman" w:hAnsi="Times New Roman"/>
            <w:sz w:val="24"/>
            <w:szCs w:val="24"/>
            <w:lang w:val="en-US"/>
          </w:rPr>
          <w:t>https://zenodo.org/record/7420483#.Y7cEIHbP02w</w:t>
        </w:r>
      </w:hyperlink>
    </w:p>
    <w:p w14:paraId="69BE280F" w14:textId="477A283D" w:rsidR="00EB7FC3" w:rsidRPr="000C57D5" w:rsidRDefault="000858E0" w:rsidP="00EB7FC3">
      <w:pPr>
        <w:spacing w:after="0"/>
        <w:ind w:firstLine="567"/>
        <w:jc w:val="both"/>
        <w:rPr>
          <w:rStyle w:val="a4"/>
          <w:rFonts w:ascii="Times New Roman" w:hAnsi="Times New Roman"/>
          <w:noProof/>
          <w:color w:val="000000" w:themeColor="text1"/>
          <w:sz w:val="24"/>
          <w:szCs w:val="24"/>
          <w:u w:val="none"/>
          <w:lang w:val="en-US"/>
        </w:rPr>
      </w:pP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9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.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Fomenko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,</w:t>
      </w:r>
      <w:r w:rsidR="005C3920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T.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(2021). Intercultural communication as a requisite component of international students’ language training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 xml:space="preserve">. </w:t>
      </w:r>
      <w:r w:rsidR="00EB7FC3" w:rsidRPr="000C57D5">
        <w:rPr>
          <w:rFonts w:ascii="Times New Roman" w:hAnsi="Times New Roman"/>
          <w:bCs/>
          <w:i/>
          <w:noProof/>
          <w:color w:val="000000" w:themeColor="text1"/>
          <w:sz w:val="24"/>
          <w:szCs w:val="24"/>
          <w:lang w:val="en-US"/>
        </w:rPr>
        <w:t>Матеріали</w:t>
      </w:r>
      <w:r w:rsidR="00EB7FC3" w:rsidRPr="000C57D5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 xml:space="preserve"> </w:t>
      </w:r>
      <w:r w:rsidR="00EB7FC3" w:rsidRPr="000C57D5">
        <w:rPr>
          <w:rFonts w:ascii="Times New Roman" w:hAnsi="Times New Roman"/>
          <w:bCs/>
          <w:i/>
          <w:noProof/>
          <w:color w:val="000000" w:themeColor="text1"/>
          <w:sz w:val="24"/>
          <w:szCs w:val="24"/>
          <w:lang w:val="en-US"/>
        </w:rPr>
        <w:t>V</w:t>
      </w:r>
      <w:r w:rsidR="00EB7FC3" w:rsidRPr="000C57D5">
        <w:rPr>
          <w:rFonts w:ascii="Times New Roman" w:hAnsi="Times New Roman"/>
          <w:b/>
          <w:bCs/>
          <w:noProof/>
          <w:color w:val="000000" w:themeColor="text1"/>
          <w:sz w:val="24"/>
          <w:szCs w:val="24"/>
          <w:lang w:val="en-US"/>
        </w:rPr>
        <w:t xml:space="preserve"> 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shd w:val="clear" w:color="auto" w:fill="FFFFFF"/>
          <w:lang w:val="en-US"/>
        </w:rPr>
        <w:t xml:space="preserve">Міжнар. науково-практ. інтернет-конф. 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lang w:val="en-US"/>
        </w:rPr>
        <w:t>«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lang w:val="uk-UA"/>
        </w:rPr>
        <w:t>Сучасні тенденції навчання студентів іноземних мов у мультикультурному академічному середовищі</w:t>
      </w:r>
      <w:r w:rsidR="00EB7FC3" w:rsidRPr="000C57D5">
        <w:rPr>
          <w:rFonts w:ascii="Times New Roman" w:hAnsi="Times New Roman"/>
          <w:i/>
          <w:noProof/>
          <w:color w:val="000000" w:themeColor="text1"/>
          <w:sz w:val="24"/>
          <w:szCs w:val="24"/>
          <w:lang w:val="en-US"/>
        </w:rPr>
        <w:t xml:space="preserve">»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(C.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 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16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7-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16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9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 xml:space="preserve">). 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Суми</w:t>
      </w:r>
      <w:r w:rsidR="00EB7FC3" w:rsidRPr="000C57D5">
        <w:rPr>
          <w:rFonts w:ascii="Times New Roman" w:hAnsi="Times New Roman"/>
          <w:noProof/>
          <w:color w:val="000000" w:themeColor="text1"/>
          <w:sz w:val="24"/>
          <w:szCs w:val="24"/>
          <w:lang w:val="en-US"/>
        </w:rPr>
        <w:t>. </w:t>
      </w:r>
      <w:hyperlink r:id="rId34" w:history="1">
        <w:r w:rsidR="00EB7FC3" w:rsidRPr="000C57D5">
          <w:rPr>
            <w:rStyle w:val="a4"/>
            <w:rFonts w:ascii="Times New Roman" w:hAnsi="Times New Roman"/>
            <w:sz w:val="24"/>
            <w:szCs w:val="24"/>
          </w:rPr>
          <w:t>https://science.snau.edu.ua/wp-content/uploads/2021/05/ЗБІРНИК-матеріалів-конференції-1-1.pdf</w:t>
        </w:r>
      </w:hyperlink>
    </w:p>
    <w:p w14:paraId="3F13C242" w14:textId="7313DE12" w:rsidR="00EB7FC3" w:rsidRPr="000C57D5" w:rsidRDefault="000858E0" w:rsidP="00EB7FC3">
      <w:pPr>
        <w:spacing w:after="0"/>
        <w:ind w:firstLine="567"/>
        <w:jc w:val="both"/>
        <w:rPr>
          <w:rStyle w:val="a4"/>
          <w:rFonts w:ascii="Times New Roman" w:hAnsi="Times New Roman"/>
          <w:sz w:val="24"/>
          <w:szCs w:val="24"/>
          <w:lang w:val="en-US"/>
        </w:rPr>
      </w:pPr>
      <w:r w:rsidRPr="000C57D5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  <w:lang w:val="uk-UA"/>
        </w:rPr>
        <w:t>10</w:t>
      </w:r>
      <w:r w:rsidR="00EB7FC3" w:rsidRPr="000C57D5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  <w:lang w:val="uk-UA"/>
        </w:rPr>
        <w:t>.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Фоменко,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 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Т.М. (2021). Інноваційні підходи до викладання української мови як іноземної в умовах дистанційного навчання. </w:t>
      </w:r>
      <w:r w:rsidR="00EB7FC3" w:rsidRPr="000C57D5">
        <w:rPr>
          <w:rFonts w:ascii="Times New Roman" w:hAnsi="Times New Roman"/>
          <w:bCs/>
          <w:i/>
          <w:noProof/>
          <w:color w:val="000000"/>
          <w:sz w:val="24"/>
          <w:szCs w:val="24"/>
        </w:rPr>
        <w:t>Матеріали</w:t>
      </w:r>
      <w:r w:rsidR="00EB7FC3" w:rsidRPr="000C57D5"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 </w:t>
      </w:r>
      <w:r w:rsidR="00EB7FC3" w:rsidRPr="000C57D5">
        <w:rPr>
          <w:rFonts w:ascii="Times New Roman" w:hAnsi="Times New Roman"/>
          <w:bCs/>
          <w:i/>
          <w:noProof/>
          <w:color w:val="000000"/>
          <w:sz w:val="24"/>
          <w:szCs w:val="24"/>
          <w:lang w:val="en-US"/>
        </w:rPr>
        <w:t>V</w:t>
      </w:r>
      <w:r w:rsidR="00EB7FC3" w:rsidRPr="000C57D5"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 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  <w:shd w:val="clear" w:color="auto" w:fill="FFFFFF"/>
        </w:rPr>
        <w:t xml:space="preserve">Міжнар. науково-практ. інтернет-конф. </w:t>
      </w:r>
      <w:r w:rsidR="00EB7FC3" w:rsidRPr="000C57D5">
        <w:rPr>
          <w:rFonts w:ascii="Times New Roman" w:hAnsi="Times New Roman"/>
          <w:i/>
          <w:noProof/>
          <w:color w:val="000000"/>
          <w:sz w:val="24"/>
          <w:szCs w:val="24"/>
        </w:rPr>
        <w:t xml:space="preserve">«Іноземна мова у професійній підготовці спеціалістів: проблеми та стратегії» 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</w:rPr>
        <w:t>(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С. 16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7-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>16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9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</w:rPr>
        <w:t xml:space="preserve">). </w:t>
      </w:r>
      <w:r w:rsidR="00EB7FC3" w:rsidRPr="000C57D5">
        <w:rPr>
          <w:rFonts w:ascii="Times New Roman" w:hAnsi="Times New Roman"/>
          <w:noProof/>
          <w:color w:val="000000"/>
          <w:sz w:val="24"/>
          <w:szCs w:val="24"/>
          <w:lang w:val="en-US"/>
        </w:rPr>
        <w:t xml:space="preserve">Кропивницький. </w:t>
      </w:r>
      <w:hyperlink r:id="rId35" w:history="1">
        <w:r w:rsidR="00EB7FC3" w:rsidRPr="000C57D5">
          <w:rPr>
            <w:rStyle w:val="a4"/>
            <w:rFonts w:ascii="Times New Roman" w:hAnsi="Times New Roman"/>
            <w:sz w:val="24"/>
            <w:szCs w:val="24"/>
            <w:lang w:val="en-US"/>
          </w:rPr>
          <w:t>https://www.cuspu.edu.ua/images/files-2021/konferencii/ONLINE_BOOK_OF_ABSTRACTS_2021.pdf</w:t>
        </w:r>
      </w:hyperlink>
    </w:p>
    <w:p w14:paraId="7F6DC56C" w14:textId="337F1593" w:rsidR="00F137BB" w:rsidRPr="000C57D5" w:rsidRDefault="00F137BB">
      <w:pPr>
        <w:rPr>
          <w:rFonts w:ascii="Times New Roman" w:hAnsi="Times New Roman"/>
          <w:sz w:val="24"/>
          <w:szCs w:val="24"/>
        </w:rPr>
      </w:pPr>
    </w:p>
    <w:p w14:paraId="68306C27" w14:textId="60BAEB1F" w:rsidR="000858E0" w:rsidRPr="000C57D5" w:rsidRDefault="000858E0" w:rsidP="000858E0">
      <w:pPr>
        <w:spacing w:after="0"/>
        <w:jc w:val="both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bookmarkStart w:id="9" w:name="_Hlk154675335"/>
      <w:bookmarkStart w:id="10" w:name="_Hlk154675318"/>
      <w:r w:rsidRPr="000C57D5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Навчальні посібники, методичні вказівки:</w:t>
      </w:r>
    </w:p>
    <w:p w14:paraId="2D6B7667" w14:textId="5EADA2F6" w:rsidR="00EB7FC3" w:rsidRPr="000C57D5" w:rsidRDefault="000858E0" w:rsidP="000858E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1. </w:t>
      </w:r>
      <w:r w:rsidR="004263C9" w:rsidRPr="000C57D5">
        <w:rPr>
          <w:rFonts w:ascii="Times New Roman" w:hAnsi="Times New Roman"/>
          <w:noProof/>
          <w:sz w:val="24"/>
          <w:szCs w:val="24"/>
          <w:lang w:val="uk-UA"/>
        </w:rPr>
        <w:t>Білоцерковець М.А., Фоменко Т.М., Лущик Ю.М., «Англійська мова». Методичні рекомендації</w:t>
      </w:r>
      <w:r w:rsidR="004263C9" w:rsidRPr="000C57D5">
        <w:rPr>
          <w:rFonts w:ascii="Times New Roman" w:hAnsi="Times New Roman"/>
          <w:sz w:val="24"/>
          <w:szCs w:val="24"/>
          <w:lang w:val="en-US"/>
        </w:rPr>
        <w:t xml:space="preserve"> “Critical Thinking in Action: Media Literacy Test Collection for English Language Students” </w:t>
      </w:r>
      <w:r w:rsidR="004263C9" w:rsidRPr="000C57D5">
        <w:rPr>
          <w:rFonts w:ascii="Times New Roman" w:hAnsi="Times New Roman"/>
          <w:noProof/>
          <w:sz w:val="24"/>
          <w:szCs w:val="24"/>
          <w:lang w:val="uk-UA"/>
        </w:rPr>
        <w:t>для студентів усіх курсів і спеціальностей денної та заочної форм навчання</w:t>
      </w:r>
      <w:r w:rsidR="004263C9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. Суми: СНАУ, 2024 р. 65 с. (Протокол № 4 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Ради</w:t>
      </w:r>
      <w:r w:rsidR="000C57D5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 забезпечення якості освіти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 БТФ </w:t>
      </w:r>
      <w:r w:rsidR="004263C9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від 19.12.2024)</w:t>
      </w:r>
      <w:bookmarkEnd w:id="9"/>
      <w:bookmarkEnd w:id="10"/>
    </w:p>
    <w:p w14:paraId="4E5709FE" w14:textId="4C4F1A97" w:rsidR="000858E0" w:rsidRPr="000C57D5" w:rsidRDefault="000C57D5" w:rsidP="000C57D5">
      <w:pPr>
        <w:spacing w:after="0"/>
        <w:ind w:firstLine="567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uk-UA" w:eastAsia="uk-UA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>2</w:t>
      </w:r>
      <w:r w:rsidR="000858E0" w:rsidRPr="000C57D5">
        <w:rPr>
          <w:rFonts w:ascii="Times New Roman" w:hAnsi="Times New Roman"/>
          <w:noProof/>
          <w:sz w:val="24"/>
          <w:szCs w:val="24"/>
          <w:lang w:val="uk-UA"/>
        </w:rPr>
        <w:t>. Білоцерковець М.А., Лущик Ю.М., Фоменко Т.М. «Англійська мова». Навчальний посібник “</w:t>
      </w:r>
      <w:r w:rsidR="000858E0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Major EU media literacy practices in fostering students’ critical thinking in the context </w:t>
      </w:r>
      <w:r w:rsidR="000858E0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lastRenderedPageBreak/>
        <w:t>of foreign language training” для студентів усіх курсів і спеціальностей. Суми: СНАУ, 2023 р. 251 с. (Протокол № 3 засідання методичної ради БТФ від 29.11.2023).</w:t>
      </w:r>
    </w:p>
    <w:p w14:paraId="364BDB8E" w14:textId="77777777" w:rsidR="000C57D5" w:rsidRPr="000C57D5" w:rsidRDefault="000C57D5" w:rsidP="000C57D5">
      <w:pPr>
        <w:spacing w:after="0"/>
        <w:ind w:firstLine="567"/>
        <w:jc w:val="both"/>
        <w:rPr>
          <w:rFonts w:ascii="Times New Roman" w:hAnsi="Times New Roman"/>
          <w:bCs/>
          <w:noProof/>
          <w:color w:val="000000"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3. Фоменко Т.М. 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>D</w:t>
      </w:r>
      <w:r w:rsidRPr="000C57D5">
        <w:rPr>
          <w:rFonts w:ascii="Times New Roman" w:hAnsi="Times New Roman"/>
          <w:noProof/>
          <w:sz w:val="24"/>
          <w:szCs w:val="24"/>
        </w:rPr>
        <w:t>igital etiquette: principles of speaking and behaviour</w:t>
      </w:r>
      <w:r w:rsidRPr="000C57D5">
        <w:rPr>
          <w:rFonts w:ascii="Times New Roman" w:hAnsi="Times New Roman"/>
          <w:noProof/>
          <w:sz w:val="24"/>
          <w:szCs w:val="24"/>
          <w:lang w:val="en-US"/>
        </w:rPr>
        <w:t xml:space="preserve">. </w:t>
      </w:r>
      <w:r w:rsidRPr="000C57D5">
        <w:rPr>
          <w:rFonts w:ascii="Times New Roman" w:hAnsi="Times New Roman"/>
          <w:noProof/>
          <w:sz w:val="24"/>
          <w:szCs w:val="24"/>
        </w:rPr>
        <w:t>Методичні вказівки щодо проведення практичних занять</w:t>
      </w:r>
      <w:r w:rsidRPr="000C57D5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0C57D5">
        <w:rPr>
          <w:rFonts w:ascii="Times New Roman" w:hAnsi="Times New Roman"/>
          <w:bCs/>
          <w:noProof/>
          <w:color w:val="000000"/>
          <w:sz w:val="24"/>
          <w:szCs w:val="24"/>
          <w:lang w:val="uk-UA"/>
        </w:rPr>
        <w:t xml:space="preserve">(для викладачів навчального курсу </w:t>
      </w:r>
      <w:r w:rsidRPr="000C57D5">
        <w:rPr>
          <w:rFonts w:ascii="Times New Roman" w:hAnsi="Times New Roman"/>
          <w:bCs/>
          <w:noProof/>
          <w:sz w:val="24"/>
          <w:szCs w:val="24"/>
          <w:lang w:val="en-US"/>
        </w:rPr>
        <w:t>“M</w:t>
      </w:r>
      <w:r w:rsidRPr="000C57D5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ajor </w:t>
      </w:r>
      <w:r w:rsidRPr="000C57D5">
        <w:rPr>
          <w:rFonts w:ascii="Times New Roman" w:hAnsi="Times New Roman"/>
          <w:bCs/>
          <w:noProof/>
          <w:sz w:val="24"/>
          <w:szCs w:val="24"/>
          <w:lang w:val="en-US"/>
        </w:rPr>
        <w:t>EU</w:t>
      </w:r>
      <w:r w:rsidRPr="000C57D5">
        <w:rPr>
          <w:rFonts w:ascii="Times New Roman" w:hAnsi="Times New Roman"/>
          <w:bCs/>
          <w:noProof/>
          <w:sz w:val="24"/>
          <w:szCs w:val="24"/>
          <w:lang w:val="uk-UA"/>
        </w:rPr>
        <w:t xml:space="preserve"> practices on media literacy for boosting students’ critical thinking in the frame of the target language learning</w:t>
      </w:r>
      <w:r w:rsidRPr="000C57D5">
        <w:rPr>
          <w:rFonts w:ascii="Times New Roman" w:hAnsi="Times New Roman"/>
          <w:bCs/>
          <w:noProof/>
          <w:sz w:val="24"/>
          <w:szCs w:val="24"/>
          <w:lang w:val="en-US"/>
        </w:rPr>
        <w:t>”</w:t>
      </w:r>
      <w:r w:rsidRPr="000C57D5">
        <w:rPr>
          <w:rFonts w:ascii="Times New Roman" w:hAnsi="Times New Roman"/>
          <w:bCs/>
          <w:noProof/>
          <w:sz w:val="24"/>
          <w:szCs w:val="24"/>
          <w:lang w:val="uk-UA"/>
        </w:rPr>
        <w:t>)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. Суми: СНАУ, 2023 р. 35 с. (Протокол № 7 </w:t>
      </w:r>
      <w:r w:rsidRPr="000C57D5">
        <w:rPr>
          <w:rFonts w:ascii="Times New Roman" w:hAnsi="Times New Roman"/>
          <w:noProof/>
          <w:color w:val="000000"/>
          <w:sz w:val="24"/>
          <w:szCs w:val="24"/>
        </w:rPr>
        <w:t xml:space="preserve">засідання методичної ради </w:t>
      </w:r>
      <w:r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>БТФ від 14.04.2023).</w:t>
      </w:r>
    </w:p>
    <w:p w14:paraId="31323AD4" w14:textId="70B4C088" w:rsidR="00EB7FC3" w:rsidRPr="006C075B" w:rsidRDefault="000C57D5" w:rsidP="006C075B">
      <w:pPr>
        <w:spacing w:after="0"/>
        <w:ind w:firstLine="567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4</w:t>
      </w:r>
      <w:r w:rsidR="000858E0" w:rsidRPr="000C57D5">
        <w:rPr>
          <w:rFonts w:ascii="Times New Roman" w:hAnsi="Times New Roman"/>
          <w:noProof/>
          <w:color w:val="000000" w:themeColor="text1"/>
          <w:sz w:val="24"/>
          <w:szCs w:val="24"/>
          <w:lang w:val="uk-UA"/>
        </w:rPr>
        <w:t>. Фоменко Т.М. Граматика української мови в діалогах (для іноземних студентів І-го курсу всіх спеціальностей): навчальний посібник. Суми, 2021 р. 100 с.</w:t>
      </w:r>
      <w:r w:rsidR="000858E0" w:rsidRPr="000C57D5">
        <w:rPr>
          <w:rFonts w:ascii="Times New Roman" w:hAnsi="Times New Roman"/>
          <w:noProof/>
          <w:color w:val="000000"/>
          <w:sz w:val="24"/>
          <w:szCs w:val="24"/>
          <w:lang w:val="uk-UA"/>
        </w:rPr>
        <w:t xml:space="preserve"> (Протокол № 5 засідання методичної ради БТФ від 21.02.2021 р.).</w:t>
      </w:r>
    </w:p>
    <w:sectPr w:rsidR="00EB7FC3" w:rsidRPr="006C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C3"/>
    <w:rsid w:val="000858E0"/>
    <w:rsid w:val="000C57D5"/>
    <w:rsid w:val="004263C9"/>
    <w:rsid w:val="004C2638"/>
    <w:rsid w:val="005C3920"/>
    <w:rsid w:val="006C075B"/>
    <w:rsid w:val="00EB7FC3"/>
    <w:rsid w:val="00F1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767E2"/>
  <w15:chartTrackingRefBased/>
  <w15:docId w15:val="{CEEDC5D3-A199-4105-A9E1-C96A2283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F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B7FC3"/>
    <w:rPr>
      <w:b/>
      <w:bCs/>
    </w:rPr>
  </w:style>
  <w:style w:type="character" w:styleId="a4">
    <w:name w:val="Hyperlink"/>
    <w:uiPriority w:val="99"/>
    <w:unhideWhenUsed/>
    <w:rsid w:val="00EB7FC3"/>
    <w:rPr>
      <w:color w:val="0000FF"/>
      <w:u w:val="single"/>
    </w:rPr>
  </w:style>
  <w:style w:type="paragraph" w:customStyle="1" w:styleId="Default">
    <w:name w:val="Default"/>
    <w:rsid w:val="00EB7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y2iqfc">
    <w:name w:val="y2iqfc"/>
    <w:basedOn w:val="a0"/>
    <w:rsid w:val="00EB7FC3"/>
  </w:style>
  <w:style w:type="character" w:styleId="a5">
    <w:name w:val="Unresolved Mention"/>
    <w:basedOn w:val="a0"/>
    <w:uiPriority w:val="99"/>
    <w:semiHidden/>
    <w:unhideWhenUsed/>
    <w:rsid w:val="00EB7FC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426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7450130300" TargetMode="External"/><Relationship Id="rId13" Type="http://schemas.openxmlformats.org/officeDocument/2006/relationships/hyperlink" Target="https://doi.org/10.18662/rrem/13.3/450" TargetMode="External"/><Relationship Id="rId18" Type="http://schemas.openxmlformats.org/officeDocument/2006/relationships/hyperlink" Target="https://doi.org/10.34142/2709-7986.2024.29.1.03" TargetMode="External"/><Relationship Id="rId26" Type="http://schemas.openxmlformats.org/officeDocument/2006/relationships/hyperlink" Target="https://astraea-journal.org/index.php/journal/conference-202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i.org/10.34142/2709-7986.2022.27.2.02" TargetMode="External"/><Relationship Id="rId34" Type="http://schemas.openxmlformats.org/officeDocument/2006/relationships/hyperlink" Target="https://science.snau.edu.ua/wp-content/uploads/2021/05/&#1047;&#1041;&#1030;&#1056;&#1053;&#1048;&#1050;-&#1084;&#1072;&#1090;&#1077;&#1088;&#1110;&#1072;&#1083;&#1110;&#1074;-&#1082;&#1086;&#1085;&#1092;&#1077;&#1088;&#1077;&#1085;&#1094;&#1110;&#1111;-1-1.pdf" TargetMode="External"/><Relationship Id="rId7" Type="http://schemas.openxmlformats.org/officeDocument/2006/relationships/hyperlink" Target="https://www.scopus.com/authid/detail.uri?authorId=57220958778" TargetMode="External"/><Relationship Id="rId12" Type="http://schemas.openxmlformats.org/officeDocument/2006/relationships/hyperlink" Target="https://doi.org/10.34069/AI/2021.48.12.10" TargetMode="External"/><Relationship Id="rId17" Type="http://schemas.openxmlformats.org/officeDocument/2006/relationships/hyperlink" Target="https://doi.org/10.34142/2709-7986.2024.29.2.03" TargetMode="External"/><Relationship Id="rId25" Type="http://schemas.openxmlformats.org/officeDocument/2006/relationships/hyperlink" Target="http://www.moderntechno.de/index.php/meit/article/view/meit15-06-004" TargetMode="External"/><Relationship Id="rId33" Type="http://schemas.openxmlformats.org/officeDocument/2006/relationships/hyperlink" Target="https://zenodo.org/record/742048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i.org/10.54264/M025" TargetMode="External"/><Relationship Id="rId20" Type="http://schemas.openxmlformats.org/officeDocument/2006/relationships/hyperlink" Target="https://doi.org/10.33251/2522-1477-2022-12-140-145" TargetMode="External"/><Relationship Id="rId29" Type="http://schemas.openxmlformats.org/officeDocument/2006/relationships/hyperlink" Target="https://library.pp-ss.pro/index.php/ndippsn_20231212/issue/view/ndippsn_20231212/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copus.com/authid/detail.uri?authorId=57211933734" TargetMode="External"/><Relationship Id="rId11" Type="http://schemas.openxmlformats.org/officeDocument/2006/relationships/hyperlink" Target="https://doi.org/10.34069/AI/2022.56.08.8" TargetMode="External"/><Relationship Id="rId24" Type="http://schemas.openxmlformats.org/officeDocument/2006/relationships/hyperlink" Target="https://doi.org/10.30890/2567-5273.2022-19-03" TargetMode="External"/><Relationship Id="rId32" Type="http://schemas.openxmlformats.org/officeDocument/2006/relationships/hyperlink" Target="https://mans.edu.pl/fcp/iOEUfFzs9BjEkLTg1Y1BSe0N_YAVTHwIIOgIaTAIABCRvRQMEOjBBaHICPXNtSBk6PjIyBV4RBDYnD1cYTk8cOjYCEg/2/public/wydawnictwa/zbior_prac_tom_3__26012023.pdf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scopus.com/authid/detail.uri?authorId=57220207206" TargetMode="External"/><Relationship Id="rId15" Type="http://schemas.openxmlformats.org/officeDocument/2006/relationships/hyperlink" Target="http://www.baltijapublishing.lv/omp/index.php/bp/catalog/book/604" TargetMode="External"/><Relationship Id="rId23" Type="http://schemas.openxmlformats.org/officeDocument/2006/relationships/hyperlink" Target="https://doi.org/10.4000/trema.8565" TargetMode="External"/><Relationship Id="rId28" Type="http://schemas.openxmlformats.org/officeDocument/2006/relationships/hyperlink" Target="https://doi.org/10.5281/zenodo.1399149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34069/AI/2023.64.04.7" TargetMode="External"/><Relationship Id="rId19" Type="http://schemas.openxmlformats.org/officeDocument/2006/relationships/hyperlink" Target="https://doi.org/10.34142/2709-7986.2022.27.2.02" TargetMode="External"/><Relationship Id="rId31" Type="http://schemas.openxmlformats.org/officeDocument/2006/relationships/hyperlink" Target="https://drive.google.com/drive/folders/1BWUBSWaZnfuXZKD5DIWHMYkghwQJN0CW?usp=share_link" TargetMode="External"/><Relationship Id="rId4" Type="http://schemas.openxmlformats.org/officeDocument/2006/relationships/hyperlink" Target="https://www.scopus.com/authid/detail.uri?authorId=57215834869" TargetMode="External"/><Relationship Id="rId9" Type="http://schemas.openxmlformats.org/officeDocument/2006/relationships/hyperlink" Target="https://doi.org/10.5430/jct.v13n1p180" TargetMode="External"/><Relationship Id="rId14" Type="http://schemas.openxmlformats.org/officeDocument/2006/relationships/hyperlink" Target="https://doi:10.26803/ijlter.20.2.14" TargetMode="External"/><Relationship Id="rId22" Type="http://schemas.openxmlformats.org/officeDocument/2006/relationships/hyperlink" Target="https://doi.org/10.32840/1992-5786.2021.74-3.33" TargetMode="External"/><Relationship Id="rId27" Type="http://schemas.openxmlformats.org/officeDocument/2006/relationships/hyperlink" Target="https://biotechuniv.edu.ua/novini/vseukrayinska-naukovo-metodychna-konferentsiya-osvitni-innovatsiyi-v-umovah-tsyfrovyh-transformatsij-profesijnoyi-pidgotovky-fahivtsiv/" TargetMode="External"/><Relationship Id="rId30" Type="http://schemas.openxmlformats.org/officeDocument/2006/relationships/hyperlink" Target="https://repo.snau.edu.ua/bitstream/123456789/11228/1/%D0%B7%D0%B1%D1%96%D1%80%D0%BD%D0%B8%D0%BA%20%D0%BC%D0%B0%D1%82%D0%B5%D1%80%D1%96%D0%B0%D0%BB%D1%96%D0%B2%20%D1%81%D0%B5%D0%BC%D1%96%D0%BD%D0%B0%D1%80%D1%83%2030.10.2023.pdf" TargetMode="External"/><Relationship Id="rId35" Type="http://schemas.openxmlformats.org/officeDocument/2006/relationships/hyperlink" Target="https://www.cuspu.edu.ua/images/files-2021/konferencii/ONLINE_BOOK_OF_ABSTRACTS_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Запрошений</dc:creator>
  <cp:keywords/>
  <dc:description/>
  <cp:lastModifiedBy>Запрошений</cp:lastModifiedBy>
  <cp:revision>1</cp:revision>
  <dcterms:created xsi:type="dcterms:W3CDTF">2025-10-14T07:24:00Z</dcterms:created>
  <dcterms:modified xsi:type="dcterms:W3CDTF">2025-10-14T08:32:00Z</dcterms:modified>
</cp:coreProperties>
</file>