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F22DA" w14:textId="77777777" w:rsidR="001013CF" w:rsidRPr="003C02E8" w:rsidRDefault="001013CF" w:rsidP="001013CF">
      <w:pPr>
        <w:jc w:val="center"/>
        <w:rPr>
          <w:b/>
        </w:rPr>
      </w:pPr>
      <w:r w:rsidRPr="003C02E8">
        <w:rPr>
          <w:b/>
        </w:rPr>
        <w:t>ТАБЛИЦЯ</w:t>
      </w:r>
    </w:p>
    <w:p w14:paraId="08C8D945" w14:textId="6F53701F" w:rsidR="001013CF" w:rsidRDefault="001013CF" w:rsidP="001013CF">
      <w:pPr>
        <w:jc w:val="center"/>
      </w:pPr>
      <w:r w:rsidRPr="00373626">
        <w:t xml:space="preserve">пропозицій та зауважень </w:t>
      </w:r>
      <w:proofErr w:type="spellStart"/>
      <w:r w:rsidRPr="00373626">
        <w:t>стейкхолдерів</w:t>
      </w:r>
      <w:proofErr w:type="spellEnd"/>
      <w:r w:rsidRPr="00373626">
        <w:t xml:space="preserve"> </w:t>
      </w:r>
      <w:r>
        <w:t>Сумського національного аграрного університету</w:t>
      </w:r>
      <w:r w:rsidRPr="00373626">
        <w:t xml:space="preserve"> </w:t>
      </w:r>
      <w:r w:rsidRPr="00DE3C82">
        <w:rPr>
          <w:b/>
          <w:bCs/>
        </w:rPr>
        <w:t>до ОПП «</w:t>
      </w:r>
      <w:r w:rsidR="00916FC0" w:rsidRPr="00DE3C82">
        <w:rPr>
          <w:b/>
          <w:bCs/>
        </w:rPr>
        <w:t>Технологія виробництва і переробки продукції тваринництва</w:t>
      </w:r>
      <w:r w:rsidRPr="00DE3C82">
        <w:rPr>
          <w:b/>
          <w:bCs/>
        </w:rPr>
        <w:t>»</w:t>
      </w:r>
      <w:r w:rsidR="00916FC0" w:rsidRPr="00DE3C82">
        <w:rPr>
          <w:b/>
          <w:bCs/>
        </w:rPr>
        <w:t xml:space="preserve">, СВО </w:t>
      </w:r>
      <w:r w:rsidR="00DE3C82" w:rsidRPr="00DE3C82">
        <w:rPr>
          <w:b/>
          <w:bCs/>
        </w:rPr>
        <w:t>М</w:t>
      </w:r>
      <w:r w:rsidRPr="00DE3C82">
        <w:rPr>
          <w:b/>
          <w:bCs/>
        </w:rPr>
        <w:t>агістр</w:t>
      </w:r>
      <w:r w:rsidRPr="00373626">
        <w:t xml:space="preserve">, що знаходилася на громадському обговоренні у період </w:t>
      </w:r>
      <w:r w:rsidRPr="009026B6">
        <w:t xml:space="preserve">01.01.2025 по </w:t>
      </w:r>
      <w:r w:rsidR="00935951" w:rsidRPr="00935951">
        <w:t>10.</w:t>
      </w:r>
      <w:r w:rsidR="00935951" w:rsidRPr="00935951">
        <w:rPr>
          <w:lang w:val="ru-RU"/>
        </w:rPr>
        <w:t>03</w:t>
      </w:r>
      <w:r w:rsidRPr="009026B6">
        <w:t>.202</w:t>
      </w:r>
      <w:r>
        <w:t>5</w:t>
      </w:r>
      <w:r w:rsidR="00D05E62">
        <w:t>р.</w:t>
      </w:r>
    </w:p>
    <w:p w14:paraId="1C43D7E7" w14:textId="77777777" w:rsidR="001013CF" w:rsidRPr="003C02E8" w:rsidRDefault="001013CF" w:rsidP="001013CF">
      <w:pPr>
        <w:jc w:val="center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2268"/>
        <w:gridCol w:w="4111"/>
        <w:gridCol w:w="2314"/>
        <w:gridCol w:w="2328"/>
      </w:tblGrid>
      <w:tr w:rsidR="001013CF" w:rsidRPr="003C02E8" w14:paraId="445F5A05" w14:textId="77777777" w:rsidTr="00916FC0">
        <w:tc>
          <w:tcPr>
            <w:tcW w:w="1838" w:type="dxa"/>
          </w:tcPr>
          <w:p w14:paraId="71BE765B" w14:textId="77777777" w:rsidR="001013CF" w:rsidRPr="003C02E8" w:rsidRDefault="001013CF" w:rsidP="00246F9D">
            <w:pPr>
              <w:ind w:left="-170" w:right="-113"/>
              <w:jc w:val="center"/>
            </w:pPr>
            <w:r w:rsidRPr="003C02E8">
              <w:t>Прізвище, ім’я по батькові суб’єкта надання пропозиції (зауваження)</w:t>
            </w:r>
          </w:p>
        </w:tc>
        <w:tc>
          <w:tcPr>
            <w:tcW w:w="1701" w:type="dxa"/>
          </w:tcPr>
          <w:p w14:paraId="32CF7F2A" w14:textId="77777777" w:rsidR="001013CF" w:rsidRPr="003C02E8" w:rsidRDefault="001013CF" w:rsidP="00246F9D">
            <w:pPr>
              <w:ind w:left="-170" w:right="-113"/>
              <w:jc w:val="center"/>
              <w:rPr>
                <w:vertAlign w:val="superscript"/>
              </w:rPr>
            </w:pPr>
            <w:r w:rsidRPr="003C02E8">
              <w:t xml:space="preserve">Категорія </w:t>
            </w:r>
            <w:proofErr w:type="spellStart"/>
            <w:r w:rsidRPr="003C02E8">
              <w:t>стейкхолдера</w:t>
            </w:r>
            <w:proofErr w:type="spellEnd"/>
          </w:p>
        </w:tc>
        <w:tc>
          <w:tcPr>
            <w:tcW w:w="2268" w:type="dxa"/>
          </w:tcPr>
          <w:p w14:paraId="5D4E3CB5" w14:textId="77777777" w:rsidR="001013CF" w:rsidRPr="003C02E8" w:rsidRDefault="001013CF" w:rsidP="00246F9D">
            <w:pPr>
              <w:ind w:left="-170" w:right="-113"/>
              <w:jc w:val="center"/>
            </w:pPr>
            <w:r w:rsidRPr="003C02E8">
              <w:t>Місце роботи (навчання)</w:t>
            </w:r>
          </w:p>
        </w:tc>
        <w:tc>
          <w:tcPr>
            <w:tcW w:w="4111" w:type="dxa"/>
          </w:tcPr>
          <w:p w14:paraId="1D7BCC6A" w14:textId="77777777" w:rsidR="001013CF" w:rsidRPr="003C02E8" w:rsidRDefault="001013CF" w:rsidP="00246F9D">
            <w:pPr>
              <w:ind w:left="-170" w:right="-113"/>
              <w:jc w:val="center"/>
            </w:pPr>
            <w:r w:rsidRPr="003C02E8">
              <w:t>Зміст пропозиції (зауваження)</w:t>
            </w:r>
          </w:p>
        </w:tc>
        <w:tc>
          <w:tcPr>
            <w:tcW w:w="2314" w:type="dxa"/>
          </w:tcPr>
          <w:p w14:paraId="315DBE20" w14:textId="77777777" w:rsidR="001013CF" w:rsidRPr="00FD07A3" w:rsidRDefault="001013CF" w:rsidP="00246F9D">
            <w:pPr>
              <w:ind w:left="-170" w:right="-113"/>
              <w:jc w:val="center"/>
              <w:rPr>
                <w:vertAlign w:val="superscript"/>
              </w:rPr>
            </w:pPr>
            <w:r w:rsidRPr="003C02E8">
              <w:t xml:space="preserve">Результати </w:t>
            </w:r>
            <w:r>
              <w:t>врахування пропозиції/реагування на зауваження</w:t>
            </w:r>
          </w:p>
        </w:tc>
        <w:tc>
          <w:tcPr>
            <w:tcW w:w="2328" w:type="dxa"/>
          </w:tcPr>
          <w:p w14:paraId="74538D44" w14:textId="77777777" w:rsidR="001013CF" w:rsidRPr="00FD07A3" w:rsidRDefault="001013CF" w:rsidP="00246F9D">
            <w:pPr>
              <w:ind w:left="-170" w:right="-113"/>
              <w:jc w:val="center"/>
              <w:rPr>
                <w:vertAlign w:val="superscript"/>
              </w:rPr>
            </w:pPr>
            <w:r w:rsidRPr="003C02E8">
              <w:t xml:space="preserve">Реквізити документа, яким обговорювались пропозиції та зауваження </w:t>
            </w:r>
            <w:proofErr w:type="spellStart"/>
            <w:r w:rsidRPr="003C02E8">
              <w:t>стейкхолдерів</w:t>
            </w:r>
            <w:proofErr w:type="spellEnd"/>
          </w:p>
        </w:tc>
      </w:tr>
      <w:tr w:rsidR="001013CF" w:rsidRPr="003C02E8" w14:paraId="77317F1C" w14:textId="77777777" w:rsidTr="00916FC0">
        <w:tc>
          <w:tcPr>
            <w:tcW w:w="1838" w:type="dxa"/>
          </w:tcPr>
          <w:p w14:paraId="190D5673" w14:textId="77777777" w:rsidR="001013CF" w:rsidRPr="003C02E8" w:rsidRDefault="00B52FCF" w:rsidP="00246F9D">
            <w:pPr>
              <w:ind w:left="-57" w:right="-57"/>
              <w:jc w:val="center"/>
            </w:pPr>
            <w:r>
              <w:t xml:space="preserve">Лихач </w:t>
            </w:r>
            <w:r w:rsidR="00CA3ED5">
              <w:t>Анна Василівна</w:t>
            </w:r>
          </w:p>
        </w:tc>
        <w:tc>
          <w:tcPr>
            <w:tcW w:w="1701" w:type="dxa"/>
          </w:tcPr>
          <w:p w14:paraId="2FBA2B15" w14:textId="77777777" w:rsidR="001013CF" w:rsidRPr="009026B6" w:rsidRDefault="001013CF" w:rsidP="00246F9D">
            <w:pPr>
              <w:ind w:left="-57" w:right="-57"/>
              <w:jc w:val="center"/>
            </w:pPr>
            <w:r w:rsidRPr="009026B6">
              <w:t>Академічна спільнота</w:t>
            </w:r>
          </w:p>
        </w:tc>
        <w:tc>
          <w:tcPr>
            <w:tcW w:w="2268" w:type="dxa"/>
          </w:tcPr>
          <w:p w14:paraId="14138C0A" w14:textId="77777777" w:rsidR="001013CF" w:rsidRPr="009026B6" w:rsidRDefault="00B52FCF" w:rsidP="009D2EB5">
            <w:pPr>
              <w:jc w:val="center"/>
            </w:pPr>
            <w:r w:rsidRPr="00B52FCF">
              <w:t>Професор кафедри біології тварин</w:t>
            </w:r>
            <w:r>
              <w:t xml:space="preserve">, </w:t>
            </w:r>
            <w:r w:rsidR="006944A7">
              <w:t>НУБіП</w:t>
            </w:r>
            <w:r w:rsidR="00916FC0">
              <w:t xml:space="preserve">, гарант ОП </w:t>
            </w:r>
            <w:r w:rsidR="00916FC0" w:rsidRPr="00373626">
              <w:t>«</w:t>
            </w:r>
            <w:r w:rsidR="00916FC0">
              <w:t>Технологія виробництва і переробки продукції тваринництва</w:t>
            </w:r>
            <w:r w:rsidR="00916FC0" w:rsidRPr="00373626">
              <w:t>»</w:t>
            </w:r>
          </w:p>
        </w:tc>
        <w:tc>
          <w:tcPr>
            <w:tcW w:w="4111" w:type="dxa"/>
          </w:tcPr>
          <w:p w14:paraId="4CF01314" w14:textId="77777777" w:rsidR="001013CF" w:rsidRPr="009026B6" w:rsidRDefault="00B52FCF" w:rsidP="00B52FCF">
            <w:pPr>
              <w:ind w:left="-57" w:right="-57"/>
              <w:jc w:val="both"/>
              <w:rPr>
                <w:i/>
              </w:rPr>
            </w:pPr>
            <w:r>
              <w:t xml:space="preserve">Максимально узгодити перелік  обов’язкових і вибіркових компонентів ОП, що сприятиме академічній мобільності здобувачів, їх участі у програмах обміну між ЗВО України. </w:t>
            </w:r>
          </w:p>
        </w:tc>
        <w:tc>
          <w:tcPr>
            <w:tcW w:w="2314" w:type="dxa"/>
          </w:tcPr>
          <w:p w14:paraId="3118CFFE" w14:textId="77777777" w:rsidR="00CA3ED5" w:rsidRPr="009D2EB5" w:rsidRDefault="00CA3ED5" w:rsidP="00246F9D">
            <w:pPr>
              <w:ind w:left="-57" w:right="-57"/>
              <w:jc w:val="center"/>
            </w:pPr>
            <w:r w:rsidRPr="009D2EB5">
              <w:t>Частково</w:t>
            </w:r>
          </w:p>
          <w:p w14:paraId="1FF00211" w14:textId="77777777" w:rsidR="001013CF" w:rsidRPr="009D2EB5" w:rsidRDefault="00CA3ED5" w:rsidP="00246F9D">
            <w:pPr>
              <w:ind w:left="-57" w:right="-57"/>
              <w:jc w:val="center"/>
            </w:pPr>
            <w:r w:rsidRPr="009D2EB5">
              <w:t xml:space="preserve"> враховано</w:t>
            </w:r>
          </w:p>
        </w:tc>
        <w:tc>
          <w:tcPr>
            <w:tcW w:w="2328" w:type="dxa"/>
          </w:tcPr>
          <w:p w14:paraId="558C01E5" w14:textId="77777777" w:rsidR="001013CF" w:rsidRPr="003C02E8" w:rsidRDefault="001013CF" w:rsidP="00935951">
            <w:pPr>
              <w:ind w:left="-57" w:right="-57"/>
              <w:jc w:val="both"/>
            </w:pPr>
            <w:r>
              <w:t xml:space="preserve">Протокол </w:t>
            </w:r>
            <w:r w:rsidR="00935951">
              <w:t xml:space="preserve">засідання експертної ради роботодавців, </w:t>
            </w:r>
            <w:proofErr w:type="spellStart"/>
            <w:r w:rsidR="00935951">
              <w:t>стейкхолдерів</w:t>
            </w:r>
            <w:proofErr w:type="spellEnd"/>
            <w:r w:rsidR="00935951">
              <w:t xml:space="preserve"> та експертних груп на БТФ </w:t>
            </w:r>
            <w:r>
              <w:t xml:space="preserve">від </w:t>
            </w:r>
            <w:r w:rsidR="00935951" w:rsidRPr="00935951">
              <w:t>10.03.</w:t>
            </w:r>
            <w:r w:rsidR="00935951" w:rsidRPr="00935951">
              <w:rPr>
                <w:lang w:val="ru-RU"/>
              </w:rPr>
              <w:t>2025</w:t>
            </w:r>
            <w:r>
              <w:t xml:space="preserve"> №_</w:t>
            </w:r>
            <w:r w:rsidR="00935951" w:rsidRPr="00935951">
              <w:rPr>
                <w:u w:val="single"/>
                <w:lang w:val="ru-RU"/>
              </w:rPr>
              <w:t>1</w:t>
            </w:r>
            <w:r w:rsidRPr="00935951">
              <w:rPr>
                <w:u w:val="single"/>
              </w:rPr>
              <w:t>_</w:t>
            </w:r>
            <w:r>
              <w:t xml:space="preserve"> .</w:t>
            </w:r>
          </w:p>
        </w:tc>
      </w:tr>
      <w:tr w:rsidR="00935951" w:rsidRPr="003C02E8" w14:paraId="239E8464" w14:textId="77777777" w:rsidTr="00916FC0">
        <w:tc>
          <w:tcPr>
            <w:tcW w:w="1838" w:type="dxa"/>
          </w:tcPr>
          <w:p w14:paraId="40E65BF8" w14:textId="77777777" w:rsidR="00935951" w:rsidRDefault="00935951" w:rsidP="00935951">
            <w:pPr>
              <w:ind w:left="-57" w:right="-57"/>
              <w:jc w:val="center"/>
            </w:pPr>
            <w:r>
              <w:t>Скляренко Юрій Іванович</w:t>
            </w:r>
          </w:p>
        </w:tc>
        <w:tc>
          <w:tcPr>
            <w:tcW w:w="1701" w:type="dxa"/>
          </w:tcPr>
          <w:p w14:paraId="60630A3D" w14:textId="77777777" w:rsidR="00935951" w:rsidRPr="009026B6" w:rsidRDefault="00935951" w:rsidP="00935951">
            <w:pPr>
              <w:ind w:left="-57" w:right="-57"/>
              <w:jc w:val="center"/>
            </w:pPr>
            <w:r w:rsidRPr="009026B6">
              <w:t>Академічна спільнота</w:t>
            </w:r>
            <w:r w:rsidR="00E608C2">
              <w:t>, роботодавець</w:t>
            </w:r>
          </w:p>
        </w:tc>
        <w:tc>
          <w:tcPr>
            <w:tcW w:w="2268" w:type="dxa"/>
          </w:tcPr>
          <w:p w14:paraId="528CBB7F" w14:textId="77777777" w:rsidR="00935951" w:rsidRPr="00B65097" w:rsidRDefault="00935951" w:rsidP="00935951">
            <w:pPr>
              <w:jc w:val="center"/>
            </w:pPr>
            <w:r w:rsidRPr="00B65097">
              <w:t>Доктор с</w:t>
            </w:r>
            <w:r>
              <w:t xml:space="preserve">. – г. </w:t>
            </w:r>
            <w:r w:rsidRPr="00B65097">
              <w:t>наук,</w:t>
            </w:r>
          </w:p>
          <w:p w14:paraId="7C01E235" w14:textId="77777777" w:rsidR="00935951" w:rsidRPr="00B65097" w:rsidRDefault="00935951" w:rsidP="00935951">
            <w:pPr>
              <w:jc w:val="center"/>
            </w:pPr>
            <w:r w:rsidRPr="00B65097">
              <w:t>завідувач лабораторії тваринництва</w:t>
            </w:r>
          </w:p>
          <w:p w14:paraId="6F4FFABF" w14:textId="77777777" w:rsidR="00935951" w:rsidRPr="00B65097" w:rsidRDefault="00935951" w:rsidP="00935951">
            <w:pPr>
              <w:jc w:val="center"/>
            </w:pPr>
            <w:r w:rsidRPr="00B65097">
              <w:t>Інституту сільського господарства</w:t>
            </w:r>
          </w:p>
          <w:p w14:paraId="6A535603" w14:textId="77777777" w:rsidR="00935951" w:rsidRPr="00B65097" w:rsidRDefault="00935951" w:rsidP="00935951">
            <w:pPr>
              <w:ind w:left="-57" w:right="-57"/>
              <w:jc w:val="center"/>
            </w:pPr>
            <w:r w:rsidRPr="00B65097">
              <w:t>Північного Сходу НААН</w:t>
            </w:r>
          </w:p>
        </w:tc>
        <w:tc>
          <w:tcPr>
            <w:tcW w:w="4111" w:type="dxa"/>
          </w:tcPr>
          <w:p w14:paraId="1A17AF32" w14:textId="77777777" w:rsidR="00935951" w:rsidRPr="004735CB" w:rsidRDefault="00935951" w:rsidP="00E608C2">
            <w:pPr>
              <w:ind w:left="-57" w:right="-57"/>
              <w:jc w:val="both"/>
            </w:pPr>
            <w:r>
              <w:t>Забезпечити можливість швидкої адаптації студентів та майбутніх фахівців до швидко змінних умов навчання та виробництва</w:t>
            </w:r>
          </w:p>
        </w:tc>
        <w:tc>
          <w:tcPr>
            <w:tcW w:w="2314" w:type="dxa"/>
          </w:tcPr>
          <w:p w14:paraId="19A8DF8B" w14:textId="77777777" w:rsidR="00935951" w:rsidRDefault="00935951" w:rsidP="00935951">
            <w:pPr>
              <w:ind w:left="-57" w:right="-57"/>
              <w:jc w:val="center"/>
            </w:pPr>
            <w:r>
              <w:t>Враховано</w:t>
            </w:r>
          </w:p>
        </w:tc>
        <w:tc>
          <w:tcPr>
            <w:tcW w:w="2328" w:type="dxa"/>
          </w:tcPr>
          <w:p w14:paraId="7E948AD2" w14:textId="77777777" w:rsidR="00935951" w:rsidRPr="003C02E8" w:rsidRDefault="00935951" w:rsidP="00935951">
            <w:pPr>
              <w:ind w:left="-57" w:right="-57"/>
              <w:jc w:val="both"/>
            </w:pPr>
            <w:r>
              <w:t xml:space="preserve">Протокол засідання експертної ради роботодавців, </w:t>
            </w:r>
            <w:proofErr w:type="spellStart"/>
            <w:r>
              <w:t>стейкхолдерів</w:t>
            </w:r>
            <w:proofErr w:type="spellEnd"/>
            <w:r>
              <w:t xml:space="preserve"> та експертних груп на БТФ від </w:t>
            </w:r>
            <w:r w:rsidRPr="00935951">
              <w:t>10.03.</w:t>
            </w:r>
            <w:r w:rsidRPr="00935951">
              <w:rPr>
                <w:lang w:val="ru-RU"/>
              </w:rPr>
              <w:t>2025</w:t>
            </w:r>
            <w:r>
              <w:t xml:space="preserve"> №_</w:t>
            </w:r>
            <w:r w:rsidRPr="00935951">
              <w:rPr>
                <w:u w:val="single"/>
                <w:lang w:val="ru-RU"/>
              </w:rPr>
              <w:t>1</w:t>
            </w:r>
            <w:r w:rsidRPr="00935951">
              <w:rPr>
                <w:u w:val="single"/>
              </w:rPr>
              <w:t>_</w:t>
            </w:r>
            <w:r>
              <w:t xml:space="preserve"> .</w:t>
            </w:r>
          </w:p>
        </w:tc>
      </w:tr>
      <w:tr w:rsidR="00935951" w:rsidRPr="003C02E8" w14:paraId="7BEBF3F3" w14:textId="77777777" w:rsidTr="00916FC0">
        <w:tc>
          <w:tcPr>
            <w:tcW w:w="1838" w:type="dxa"/>
          </w:tcPr>
          <w:p w14:paraId="1349AB99" w14:textId="77777777" w:rsidR="00935951" w:rsidRDefault="00935951" w:rsidP="00935951">
            <w:pPr>
              <w:ind w:left="-57" w:right="-57"/>
              <w:jc w:val="center"/>
            </w:pPr>
            <w:r>
              <w:t>Тимченко Олександр Леонідович</w:t>
            </w:r>
          </w:p>
        </w:tc>
        <w:tc>
          <w:tcPr>
            <w:tcW w:w="1701" w:type="dxa"/>
          </w:tcPr>
          <w:p w14:paraId="0C48DA10" w14:textId="77777777" w:rsidR="00935951" w:rsidRPr="009026B6" w:rsidRDefault="00935951" w:rsidP="00935951">
            <w:pPr>
              <w:ind w:left="-57" w:right="-57"/>
              <w:jc w:val="center"/>
            </w:pPr>
            <w:r>
              <w:t>Роботодавець</w:t>
            </w:r>
          </w:p>
        </w:tc>
        <w:tc>
          <w:tcPr>
            <w:tcW w:w="2268" w:type="dxa"/>
          </w:tcPr>
          <w:p w14:paraId="61E2443E" w14:textId="77777777" w:rsidR="00935951" w:rsidRDefault="00935951" w:rsidP="00935951">
            <w:pPr>
              <w:ind w:left="-57" w:right="-57"/>
              <w:jc w:val="center"/>
            </w:pPr>
            <w:r>
              <w:t>СФГ «Віталія», головний зоотехнік</w:t>
            </w:r>
          </w:p>
        </w:tc>
        <w:tc>
          <w:tcPr>
            <w:tcW w:w="4111" w:type="dxa"/>
          </w:tcPr>
          <w:p w14:paraId="4060F3B6" w14:textId="25B22AAD" w:rsidR="00935951" w:rsidRPr="004735CB" w:rsidRDefault="00935951" w:rsidP="00E608C2">
            <w:pPr>
              <w:jc w:val="both"/>
            </w:pPr>
            <w:r>
              <w:t>Т</w:t>
            </w:r>
            <w:r w:rsidR="003552DB">
              <w:t>аку дисципліну, як «Інновації в молочному і м</w:t>
            </w:r>
            <w:r w:rsidR="003552DB" w:rsidRPr="003552DB">
              <w:rPr>
                <w:lang w:val="ru-RU"/>
              </w:rPr>
              <w:t>’</w:t>
            </w:r>
            <w:bookmarkStart w:id="0" w:name="_GoBack"/>
            <w:bookmarkEnd w:id="0"/>
            <w:r w:rsidR="003552DB">
              <w:t>ясному скотарстві</w:t>
            </w:r>
            <w:r w:rsidRPr="004735CB">
              <w:t xml:space="preserve">» слід доповнити темами, що дають уяву про специфіку технологій ведення основних галузей тваринництва, зокрема скотарства, у найкращих тваринницьких господарствах Сумського регіону. Це </w:t>
            </w:r>
            <w:r w:rsidRPr="004735CB">
              <w:lastRenderedPageBreak/>
              <w:t>сприятиме кращій підготовці фахівця, який повною мірою володіє знаннями найновітніших та адаптованих до умов України технологій.</w:t>
            </w:r>
          </w:p>
          <w:p w14:paraId="62726A40" w14:textId="77777777" w:rsidR="00935951" w:rsidRPr="004735CB" w:rsidRDefault="00935951" w:rsidP="00935951">
            <w:pPr>
              <w:ind w:left="-57" w:right="-57"/>
              <w:jc w:val="center"/>
            </w:pPr>
          </w:p>
          <w:p w14:paraId="5A6310FC" w14:textId="77777777" w:rsidR="00935951" w:rsidRPr="004735CB" w:rsidRDefault="00935951" w:rsidP="00935951">
            <w:pPr>
              <w:ind w:left="-57" w:right="-57"/>
              <w:jc w:val="center"/>
            </w:pPr>
          </w:p>
        </w:tc>
        <w:tc>
          <w:tcPr>
            <w:tcW w:w="2314" w:type="dxa"/>
          </w:tcPr>
          <w:p w14:paraId="258F776E" w14:textId="77777777" w:rsidR="00935951" w:rsidRDefault="00935951" w:rsidP="00935951">
            <w:pPr>
              <w:ind w:left="-57" w:right="-57"/>
              <w:jc w:val="center"/>
            </w:pPr>
            <w:r>
              <w:lastRenderedPageBreak/>
              <w:t>Враховано</w:t>
            </w:r>
          </w:p>
        </w:tc>
        <w:tc>
          <w:tcPr>
            <w:tcW w:w="2328" w:type="dxa"/>
          </w:tcPr>
          <w:p w14:paraId="0BE56F4F" w14:textId="77777777" w:rsidR="00935951" w:rsidRPr="003C02E8" w:rsidRDefault="00935951" w:rsidP="00935951">
            <w:pPr>
              <w:ind w:left="-57" w:right="-57"/>
              <w:jc w:val="both"/>
            </w:pPr>
            <w:r>
              <w:t xml:space="preserve">Протокол засідання експертної ради роботодавців, </w:t>
            </w:r>
            <w:proofErr w:type="spellStart"/>
            <w:r>
              <w:t>стейкхолдерів</w:t>
            </w:r>
            <w:proofErr w:type="spellEnd"/>
            <w:r>
              <w:t xml:space="preserve"> та експертних груп на БТФ від </w:t>
            </w:r>
            <w:r w:rsidRPr="00935951">
              <w:t>10.03.</w:t>
            </w:r>
            <w:r w:rsidRPr="00935951">
              <w:rPr>
                <w:lang w:val="ru-RU"/>
              </w:rPr>
              <w:t>2025</w:t>
            </w:r>
            <w:r>
              <w:t xml:space="preserve"> №_</w:t>
            </w:r>
            <w:r w:rsidRPr="00935951">
              <w:rPr>
                <w:u w:val="single"/>
                <w:lang w:val="ru-RU"/>
              </w:rPr>
              <w:t>1</w:t>
            </w:r>
            <w:r w:rsidRPr="00935951">
              <w:rPr>
                <w:u w:val="single"/>
              </w:rPr>
              <w:t>_</w:t>
            </w:r>
            <w:r>
              <w:t xml:space="preserve"> .</w:t>
            </w:r>
          </w:p>
        </w:tc>
      </w:tr>
      <w:tr w:rsidR="00935951" w:rsidRPr="003C02E8" w14:paraId="1C1E3894" w14:textId="77777777" w:rsidTr="00916FC0">
        <w:tc>
          <w:tcPr>
            <w:tcW w:w="1838" w:type="dxa"/>
          </w:tcPr>
          <w:p w14:paraId="25FAB1B5" w14:textId="77777777" w:rsidR="00935951" w:rsidRDefault="00935951" w:rsidP="00935951">
            <w:pPr>
              <w:ind w:left="-57" w:right="-57"/>
              <w:jc w:val="center"/>
            </w:pPr>
            <w:r>
              <w:t>Свердліков Олександр Васильович</w:t>
            </w:r>
          </w:p>
        </w:tc>
        <w:tc>
          <w:tcPr>
            <w:tcW w:w="1701" w:type="dxa"/>
          </w:tcPr>
          <w:p w14:paraId="1D802D1F" w14:textId="77777777" w:rsidR="00935951" w:rsidRDefault="00E608C2" w:rsidP="00935951">
            <w:pPr>
              <w:ind w:left="-57" w:right="-57"/>
              <w:jc w:val="center"/>
            </w:pPr>
            <w:r>
              <w:t>Роботодавець</w:t>
            </w:r>
          </w:p>
          <w:p w14:paraId="594FB2DC" w14:textId="77777777" w:rsidR="00935951" w:rsidRPr="009026B6" w:rsidRDefault="00935951" w:rsidP="00935951">
            <w:pPr>
              <w:ind w:left="-57" w:right="-57"/>
              <w:jc w:val="center"/>
            </w:pPr>
          </w:p>
        </w:tc>
        <w:tc>
          <w:tcPr>
            <w:tcW w:w="2268" w:type="dxa"/>
          </w:tcPr>
          <w:p w14:paraId="618D8F64" w14:textId="77777777" w:rsidR="00935951" w:rsidRDefault="00935951" w:rsidP="00935951">
            <w:pPr>
              <w:ind w:left="-57" w:right="-57"/>
              <w:jc w:val="center"/>
            </w:pPr>
            <w:r>
              <w:t>ТОВ «Черешеньки», директор</w:t>
            </w:r>
          </w:p>
        </w:tc>
        <w:tc>
          <w:tcPr>
            <w:tcW w:w="4111" w:type="dxa"/>
          </w:tcPr>
          <w:p w14:paraId="0EC2D7A2" w14:textId="77777777" w:rsidR="00935951" w:rsidRDefault="00935951" w:rsidP="00E608C2">
            <w:pPr>
              <w:jc w:val="both"/>
            </w:pPr>
            <w:r>
              <w:t>Для покращення якості підготовки фахівців спеціальності 204 «Технологія виробництва і переробки продукції тваринництва» на біолого-технологічному  факультеті СНАУ вважаю за доцільне в  програмах фахових дисциплін більше часу приділяти особливостям технологій, що використовуються в тваринницьких підприємствах регіону та України.</w:t>
            </w:r>
          </w:p>
        </w:tc>
        <w:tc>
          <w:tcPr>
            <w:tcW w:w="2314" w:type="dxa"/>
          </w:tcPr>
          <w:p w14:paraId="63D70F55" w14:textId="77777777" w:rsidR="00935951" w:rsidRDefault="00935951" w:rsidP="00935951">
            <w:pPr>
              <w:ind w:left="-57" w:right="-57"/>
              <w:jc w:val="center"/>
            </w:pPr>
            <w:r>
              <w:t>Враховано</w:t>
            </w:r>
          </w:p>
        </w:tc>
        <w:tc>
          <w:tcPr>
            <w:tcW w:w="2328" w:type="dxa"/>
          </w:tcPr>
          <w:p w14:paraId="4C741388" w14:textId="77777777" w:rsidR="00935951" w:rsidRPr="003C02E8" w:rsidRDefault="00935951" w:rsidP="00935951">
            <w:pPr>
              <w:ind w:left="-57" w:right="-57"/>
              <w:jc w:val="both"/>
            </w:pPr>
            <w:r>
              <w:t xml:space="preserve">Протокол засідання експертної ради роботодавців, </w:t>
            </w:r>
            <w:proofErr w:type="spellStart"/>
            <w:r>
              <w:t>стейкхолдерів</w:t>
            </w:r>
            <w:proofErr w:type="spellEnd"/>
            <w:r>
              <w:t xml:space="preserve"> та експертних груп на БТФ від </w:t>
            </w:r>
            <w:r w:rsidRPr="00935951">
              <w:t>10.03.</w:t>
            </w:r>
            <w:r w:rsidRPr="00935951">
              <w:rPr>
                <w:lang w:val="ru-RU"/>
              </w:rPr>
              <w:t>2025</w:t>
            </w:r>
            <w:r>
              <w:t xml:space="preserve"> №_</w:t>
            </w:r>
            <w:r w:rsidRPr="00935951">
              <w:rPr>
                <w:u w:val="single"/>
                <w:lang w:val="ru-RU"/>
              </w:rPr>
              <w:t>1</w:t>
            </w:r>
            <w:r w:rsidRPr="00935951">
              <w:rPr>
                <w:u w:val="single"/>
              </w:rPr>
              <w:t>_</w:t>
            </w:r>
            <w:r>
              <w:t xml:space="preserve"> .</w:t>
            </w:r>
          </w:p>
        </w:tc>
      </w:tr>
    </w:tbl>
    <w:p w14:paraId="4E6D3605" w14:textId="77777777" w:rsidR="007B3B08" w:rsidRDefault="007B3B08" w:rsidP="007B3B08">
      <w:pPr>
        <w:jc w:val="center"/>
        <w:rPr>
          <w:b/>
        </w:rPr>
      </w:pPr>
    </w:p>
    <w:p w14:paraId="4EBE36C1" w14:textId="77777777" w:rsidR="007B3B08" w:rsidRDefault="007B3B08" w:rsidP="007B3B08">
      <w:pPr>
        <w:jc w:val="center"/>
        <w:rPr>
          <w:b/>
        </w:rPr>
      </w:pPr>
    </w:p>
    <w:p w14:paraId="2B7D1E4C" w14:textId="77777777" w:rsidR="00213471" w:rsidRDefault="00213471"/>
    <w:sectPr w:rsidR="00213471" w:rsidSect="001013C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92D"/>
    <w:rsid w:val="001013CF"/>
    <w:rsid w:val="00213471"/>
    <w:rsid w:val="0022692D"/>
    <w:rsid w:val="003552DB"/>
    <w:rsid w:val="004735CB"/>
    <w:rsid w:val="00490898"/>
    <w:rsid w:val="006944A7"/>
    <w:rsid w:val="007B3B08"/>
    <w:rsid w:val="00916FC0"/>
    <w:rsid w:val="00935951"/>
    <w:rsid w:val="009D2EB5"/>
    <w:rsid w:val="00B52FCF"/>
    <w:rsid w:val="00B65097"/>
    <w:rsid w:val="00CA3ED5"/>
    <w:rsid w:val="00D05E62"/>
    <w:rsid w:val="00DE3C82"/>
    <w:rsid w:val="00E6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4600"/>
  <w15:chartTrackingRefBased/>
  <w15:docId w15:val="{B40440C4-ED7D-4A1B-BF44-F21958F1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B52F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3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table" w:styleId="a4">
    <w:name w:val="Table Grid"/>
    <w:basedOn w:val="a1"/>
    <w:uiPriority w:val="39"/>
    <w:rsid w:val="00101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52FC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5">
    <w:name w:val="Strong"/>
    <w:basedOn w:val="a0"/>
    <w:uiPriority w:val="22"/>
    <w:qFormat/>
    <w:rsid w:val="00B52FC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16FC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16FC0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1599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СНАУ</dc:creator>
  <cp:keywords/>
  <dc:description/>
  <cp:lastModifiedBy>dell</cp:lastModifiedBy>
  <cp:revision>10</cp:revision>
  <cp:lastPrinted>2025-09-11T05:17:00Z</cp:lastPrinted>
  <dcterms:created xsi:type="dcterms:W3CDTF">2025-09-10T08:50:00Z</dcterms:created>
  <dcterms:modified xsi:type="dcterms:W3CDTF">2025-09-24T10:09:00Z</dcterms:modified>
</cp:coreProperties>
</file>